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00CAAB">
      <w:pPr>
        <w:pStyle w:val="2"/>
        <w:widowControl/>
        <w:spacing w:line="271" w:lineRule="auto"/>
        <w:rPr>
          <w:lang w:val="en-US"/>
        </w:rPr>
      </w:pPr>
    </w:p>
    <w:p w14:paraId="00DAD706">
      <w:pPr>
        <w:pStyle w:val="2"/>
        <w:widowControl/>
        <w:spacing w:line="273" w:lineRule="auto"/>
        <w:rPr>
          <w:lang w:val="en-US"/>
        </w:rPr>
      </w:pPr>
    </w:p>
    <w:p w14:paraId="366702B0">
      <w:pPr>
        <w:pStyle w:val="2"/>
        <w:widowControl/>
        <w:spacing w:line="273" w:lineRule="auto"/>
        <w:rPr>
          <w:lang w:val="en-US"/>
        </w:rPr>
      </w:pPr>
    </w:p>
    <w:p w14:paraId="623DDDCA">
      <w:pPr>
        <w:pStyle w:val="2"/>
        <w:widowControl/>
        <w:spacing w:line="273" w:lineRule="auto"/>
        <w:rPr>
          <w:lang w:val="en-US"/>
        </w:rPr>
      </w:pPr>
    </w:p>
    <w:p w14:paraId="0DB356D1">
      <w:pPr>
        <w:pStyle w:val="2"/>
        <w:widowControl/>
        <w:spacing w:line="273" w:lineRule="auto"/>
        <w:rPr>
          <w:lang w:val="en-US"/>
        </w:rPr>
      </w:pPr>
    </w:p>
    <w:p w14:paraId="3C355BC3">
      <w:pPr>
        <w:pStyle w:val="2"/>
        <w:widowControl/>
        <w:spacing w:line="273" w:lineRule="auto"/>
        <w:rPr>
          <w:lang w:val="en-US"/>
        </w:rPr>
      </w:pPr>
    </w:p>
    <w:p w14:paraId="657EEDE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2" w:beforeAutospacing="0" w:after="0" w:afterAutospacing="0" w:line="244" w:lineRule="auto"/>
        <w:ind w:left="3577" w:right="3577" w:firstLine="13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6"/>
          <w:kern w:val="0"/>
          <w:sz w:val="36"/>
          <w:szCs w:val="36"/>
          <w:lang w:val="en-US" w:eastAsia="zh-CN" w:bidi="ar"/>
        </w:rPr>
        <w:t>（行政补偿）</w:t>
      </w:r>
    </w:p>
    <w:p w14:paraId="453B0DC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51" w:lineRule="exact"/>
        <w:ind w:left="0" w:right="0"/>
        <w:jc w:val="left"/>
        <w:rPr>
          <w:lang w:val="en-US"/>
        </w:rPr>
      </w:pPr>
    </w:p>
    <w:tbl>
      <w:tblPr>
        <w:tblStyle w:val="7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7076"/>
        <w:gridCol w:w="1"/>
      </w:tblGrid>
      <w:tr w14:paraId="5868C0D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21A44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6DE20C64">
            <w:pPr>
              <w:pStyle w:val="5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2"/>
                <w:lang w:val="en-US"/>
              </w:rPr>
              <w:t>为了方便您参加诉讼，保护您的合法权利，请填写本表。</w:t>
            </w:r>
          </w:p>
          <w:p w14:paraId="7FD8B715">
            <w:pPr>
              <w:pStyle w:val="5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33BB2A50">
            <w:pPr>
              <w:pStyle w:val="5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2911F094">
            <w:pPr>
              <w:pStyle w:val="5"/>
              <w:widowControl/>
              <w:spacing w:before="63" w:beforeAutospacing="0" w:after="0" w:afterAutospacing="0" w:line="252" w:lineRule="auto"/>
              <w:ind w:left="83" w:right="86" w:firstLine="419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本表有些内容可能与您的案件无关，您认为与案件无关的项目可以填“无”或者不填；对于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本表中勾选项可以在对应项打“√</w:t>
            </w:r>
            <w:r>
              <w:rPr>
                <w:color w:val="231F20"/>
                <w:spacing w:val="-36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”;您认为另有重要内容需要列明的，可</w:t>
            </w:r>
            <w:r>
              <w:rPr>
                <w:color w:val="231F20"/>
                <w:lang w:val="en-US"/>
              </w:rPr>
              <w:t>以另附页填写。</w:t>
            </w:r>
          </w:p>
          <w:p w14:paraId="44A9DB43">
            <w:pPr>
              <w:pStyle w:val="5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40E8E02C">
            <w:pPr>
              <w:pStyle w:val="5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495BDF29">
            <w:pPr>
              <w:pStyle w:val="5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1516C519">
            <w:pPr>
              <w:pStyle w:val="5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7ACAD55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7743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75D356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E8E5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5DB91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20E4F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C235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6F0A931">
            <w:pPr>
              <w:pStyle w:val="5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6E0A42A3">
            <w:pPr>
              <w:pStyle w:val="5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64BF51">
            <w:pPr>
              <w:pStyle w:val="5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48A03463">
            <w:pPr>
              <w:pStyle w:val="5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34E9E0E3">
            <w:pPr>
              <w:pStyle w:val="5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5"/>
                <w:lang w:val="en-US"/>
              </w:rPr>
              <w:t>出生日期：</w:t>
            </w:r>
            <w:r>
              <w:rPr>
                <w:color w:val="231F20"/>
                <w:spacing w:val="4"/>
                <w:lang w:val="en-US"/>
              </w:rPr>
              <w:t xml:space="preserve">      </w:t>
            </w: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                 民族：</w:t>
            </w:r>
          </w:p>
          <w:p w14:paraId="7C5FACBB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1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  </w:t>
            </w:r>
          </w:p>
          <w:p w14:paraId="29C241B0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联系电话：</w:t>
            </w:r>
          </w:p>
          <w:p w14:paraId="696CA601">
            <w:pPr>
              <w:pStyle w:val="5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254D5BB7">
            <w:pPr>
              <w:pStyle w:val="5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46ED0020">
            <w:pPr>
              <w:pStyle w:val="5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2750C1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BC4498">
            <w:pPr>
              <w:pStyle w:val="5"/>
              <w:widowControl/>
              <w:spacing w:before="260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001F7A3A">
            <w:pPr>
              <w:pStyle w:val="5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04391D">
            <w:pPr>
              <w:pStyle w:val="5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677CFB30">
            <w:pPr>
              <w:pStyle w:val="5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35C64748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  职务：              联系电话：</w:t>
            </w:r>
          </w:p>
        </w:tc>
      </w:tr>
      <w:tr w14:paraId="72C224C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F492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42C6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2A7A02A">
            <w:pPr>
              <w:pStyle w:val="5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00BC0E">
            <w:pPr>
              <w:pStyle w:val="5"/>
              <w:widowControl/>
              <w:spacing w:before="91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1BC7256A">
            <w:pPr>
              <w:pStyle w:val="5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4519F0E2">
            <w:pPr>
              <w:pStyle w:val="5"/>
              <w:widowControl/>
              <w:spacing w:before="62" w:beforeAutospacing="0" w:after="0" w:afterAutospacing="0" w:line="237" w:lineRule="auto"/>
              <w:ind w:left="503" w:right="0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 xml:space="preserve">单位：                                                   </w:t>
            </w:r>
          </w:p>
          <w:p w14:paraId="70BEAD5D">
            <w:pPr>
              <w:pStyle w:val="5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>职务：              联</w:t>
            </w:r>
            <w:r>
              <w:rPr>
                <w:color w:val="231F20"/>
                <w:spacing w:val="-1"/>
                <w:lang w:val="en-US"/>
              </w:rPr>
              <w:t>系电话：</w:t>
            </w:r>
          </w:p>
          <w:p w14:paraId="0CF2C51B">
            <w:pPr>
              <w:pStyle w:val="5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57D345AA">
            <w:pPr>
              <w:pStyle w:val="5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2BDC72E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828B16">
            <w:pPr>
              <w:pStyle w:val="5"/>
              <w:widowControl/>
              <w:spacing w:before="8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0C761338">
            <w:pPr>
              <w:pStyle w:val="5"/>
              <w:widowControl/>
              <w:spacing w:before="68" w:beforeAutospacing="0" w:after="0" w:afterAutospacing="0" w:line="206" w:lineRule="auto"/>
              <w:ind w:left="69" w:right="0"/>
            </w:pPr>
            <w:r>
              <w:rPr>
                <w:color w:val="231F20"/>
                <w:spacing w:val="-2"/>
                <w:lang w:val="en-US"/>
              </w:rPr>
              <w:t>（行政机关或者法律、</w:t>
            </w:r>
          </w:p>
          <w:p w14:paraId="53D868E9">
            <w:pPr>
              <w:pStyle w:val="5"/>
              <w:widowControl/>
              <w:spacing w:before="68" w:beforeAutospacing="0" w:after="0" w:afterAutospacing="0" w:line="206" w:lineRule="auto"/>
              <w:ind w:left="293" w:right="0"/>
            </w:pPr>
            <w:r>
              <w:rPr>
                <w:color w:val="231F20"/>
                <w:spacing w:val="-1"/>
                <w:lang w:val="en-US"/>
              </w:rPr>
              <w:t>法规、规章授权的</w:t>
            </w:r>
          </w:p>
          <w:p w14:paraId="1E349514">
            <w:pPr>
              <w:pStyle w:val="5"/>
              <w:widowControl/>
              <w:spacing w:before="70" w:beforeAutospacing="0" w:after="0" w:afterAutospacing="0" w:line="204" w:lineRule="auto"/>
              <w:ind w:left="870" w:right="0"/>
            </w:pPr>
            <w:r>
              <w:rPr>
                <w:color w:val="231F20"/>
                <w:spacing w:val="1"/>
                <w:lang w:val="en-US"/>
              </w:rPr>
              <w:t>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7E435E8">
            <w:pPr>
              <w:pStyle w:val="5"/>
              <w:widowControl/>
              <w:spacing w:before="25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59CA8B40">
            <w:pPr>
              <w:pStyle w:val="5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4FA65CD9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 职务：              </w:t>
            </w:r>
          </w:p>
          <w:p w14:paraId="11DE4080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</w:tc>
      </w:tr>
      <w:tr w14:paraId="74655BE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8ED4D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5B12D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A81E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E87A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5B3F547">
            <w:pPr>
              <w:pStyle w:val="5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CB6E16">
            <w:pPr>
              <w:pStyle w:val="5"/>
              <w:widowControl/>
              <w:spacing w:before="8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21147B08">
            <w:pPr>
              <w:pStyle w:val="5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306C32A9">
            <w:pPr>
              <w:pStyle w:val="5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5"/>
                <w:lang w:val="en-US"/>
              </w:rPr>
              <w:t>出生日期：</w:t>
            </w:r>
            <w:r>
              <w:rPr>
                <w:color w:val="231F20"/>
                <w:spacing w:val="4"/>
                <w:lang w:val="en-US"/>
              </w:rPr>
              <w:t xml:space="preserve">      </w:t>
            </w: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                 民族：</w:t>
            </w:r>
          </w:p>
          <w:p w14:paraId="1F0AC4AF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lang w:val="en-US"/>
              </w:rPr>
              <w:t xml:space="preserve">职务：                </w:t>
            </w:r>
          </w:p>
          <w:p w14:paraId="300AD613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</w:t>
            </w:r>
            <w:r>
              <w:rPr>
                <w:color w:val="231F20"/>
                <w:spacing w:val="-2"/>
                <w:lang w:val="en-US"/>
              </w:rPr>
              <w:t>系电话：</w:t>
            </w:r>
          </w:p>
          <w:p w14:paraId="2D7846D7">
            <w:pPr>
              <w:pStyle w:val="5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3B1AD100">
            <w:pPr>
              <w:pStyle w:val="5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0C8AC739">
            <w:pPr>
              <w:pStyle w:val="5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386E947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5B9CB2">
            <w:pPr>
              <w:pStyle w:val="5"/>
              <w:widowControl/>
              <w:spacing w:before="254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22940684">
            <w:pPr>
              <w:pStyle w:val="5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3993211">
            <w:pPr>
              <w:pStyle w:val="5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1A7CE8A4">
            <w:pPr>
              <w:pStyle w:val="5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73C34A35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  职务：              联系电话：</w:t>
            </w:r>
          </w:p>
        </w:tc>
      </w:tr>
      <w:tr w14:paraId="673A76A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089D56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50E698D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95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84ABE6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4300280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D671ED">
            <w:pPr>
              <w:pStyle w:val="5"/>
              <w:widowControl/>
              <w:spacing w:before="88" w:beforeAutospacing="0" w:after="0" w:afterAutospacing="0" w:line="235" w:lineRule="auto"/>
              <w:ind w:left="85" w:right="84" w:firstLine="17"/>
            </w:pPr>
            <w:r>
              <w:rPr>
                <w:color w:val="231F20"/>
                <w:spacing w:val="-4"/>
                <w:lang w:val="en-US"/>
              </w:rPr>
              <w:t>1.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□房屋征收或者征用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补偿</w:t>
            </w:r>
          </w:p>
        </w:tc>
        <w:tc>
          <w:tcPr>
            <w:tcW w:w="7077" w:type="dxa"/>
            <w:gridSpan w:val="2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3CBB4B">
            <w:pPr>
              <w:pStyle w:val="5"/>
              <w:widowControl/>
              <w:spacing w:before="188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□撤销或者变更补偿决定</w:t>
            </w:r>
          </w:p>
          <w:p w14:paraId="08CF961E">
            <w:pPr>
              <w:pStyle w:val="5"/>
              <w:widowControl/>
              <w:spacing w:before="68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3"/>
                <w:lang w:val="en-US"/>
              </w:rPr>
              <w:t>□确认补偿决定违法</w:t>
            </w:r>
          </w:p>
          <w:p w14:paraId="32BAF35D">
            <w:pPr>
              <w:pStyle w:val="5"/>
              <w:widowControl/>
              <w:spacing w:before="68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3"/>
                <w:lang w:val="en-US"/>
              </w:rPr>
              <w:t>□确认补偿决定无效</w:t>
            </w:r>
          </w:p>
          <w:p w14:paraId="3FE3B5A5">
            <w:pPr>
              <w:pStyle w:val="5"/>
              <w:widowControl/>
              <w:spacing w:before="68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3"/>
                <w:lang w:val="en-US"/>
              </w:rPr>
              <w:t>□行政机关予以补偿</w:t>
            </w:r>
          </w:p>
          <w:p w14:paraId="04378C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0CF7C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DDE0AFF">
            <w:pPr>
              <w:pStyle w:val="5"/>
              <w:widowControl/>
              <w:spacing w:before="78" w:beforeAutospacing="0" w:after="0" w:afterAutospacing="0" w:line="208" w:lineRule="auto"/>
              <w:ind w:left="83" w:right="0"/>
            </w:pPr>
            <w:r>
              <w:rPr>
                <w:color w:val="231F20"/>
                <w:spacing w:val="-7"/>
                <w:lang w:val="en-US"/>
              </w:rPr>
              <w:t>具体内容：</w:t>
            </w:r>
          </w:p>
        </w:tc>
      </w:tr>
      <w:tr w14:paraId="7F8F590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BA5218">
            <w:pPr>
              <w:pStyle w:val="5"/>
              <w:widowControl/>
              <w:spacing w:before="88" w:beforeAutospacing="0" w:after="0" w:afterAutospacing="0" w:line="235" w:lineRule="auto"/>
              <w:ind w:left="85" w:right="84"/>
            </w:pPr>
            <w:r>
              <w:rPr>
                <w:color w:val="231F20"/>
                <w:spacing w:val="-3"/>
                <w:lang w:val="en-US"/>
              </w:rPr>
              <w:t>2.</w:t>
            </w:r>
            <w:r>
              <w:rPr>
                <w:color w:val="231F20"/>
                <w:spacing w:val="27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□土地征收或者征用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补偿</w:t>
            </w:r>
          </w:p>
        </w:tc>
        <w:tc>
          <w:tcPr>
            <w:tcW w:w="7077" w:type="dxa"/>
            <w:gridSpan w:val="2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C0073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0289EB9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B6AD47">
            <w:pPr>
              <w:pStyle w:val="5"/>
              <w:widowControl/>
              <w:spacing w:before="88" w:beforeAutospacing="0" w:after="0" w:afterAutospacing="0" w:line="235" w:lineRule="auto"/>
              <w:ind w:left="85" w:right="84" w:firstLine="3"/>
            </w:pPr>
            <w:r>
              <w:rPr>
                <w:color w:val="231F20"/>
                <w:spacing w:val="-3"/>
                <w:lang w:val="en-US"/>
              </w:rPr>
              <w:t>3.</w:t>
            </w:r>
            <w:r>
              <w:rPr>
                <w:color w:val="231F20"/>
                <w:spacing w:val="2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□动产征收或者征用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补偿</w:t>
            </w:r>
          </w:p>
        </w:tc>
        <w:tc>
          <w:tcPr>
            <w:tcW w:w="7077" w:type="dxa"/>
            <w:gridSpan w:val="2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75ABB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735ECD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4460B2">
            <w:pPr>
              <w:pStyle w:val="5"/>
              <w:widowControl/>
              <w:spacing w:before="8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2"/>
                <w:lang w:val="en-US"/>
              </w:rPr>
              <w:t>4.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□撤回行政许可补偿</w:t>
            </w:r>
          </w:p>
        </w:tc>
        <w:tc>
          <w:tcPr>
            <w:tcW w:w="7077" w:type="dxa"/>
            <w:gridSpan w:val="2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1864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6078E7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EBFB0A">
            <w:pPr>
              <w:pStyle w:val="5"/>
              <w:widowControl/>
              <w:spacing w:before="85" w:beforeAutospacing="0" w:after="0" w:afterAutospacing="0" w:line="235" w:lineRule="auto"/>
              <w:ind w:left="83" w:right="84" w:firstLine="2"/>
            </w:pPr>
            <w:r>
              <w:rPr>
                <w:color w:val="231F20"/>
                <w:spacing w:val="-3"/>
                <w:lang w:val="en-US"/>
              </w:rPr>
              <w:t>5.</w:t>
            </w:r>
            <w:r>
              <w:rPr>
                <w:color w:val="231F20"/>
                <w:spacing w:val="27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□收回国有土地使用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权补偿</w:t>
            </w:r>
          </w:p>
        </w:tc>
        <w:tc>
          <w:tcPr>
            <w:tcW w:w="7077" w:type="dxa"/>
            <w:gridSpan w:val="2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EF2C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5DBE077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64775C">
            <w:pPr>
              <w:pStyle w:val="5"/>
              <w:widowControl/>
              <w:spacing w:before="88" w:beforeAutospacing="0" w:after="0" w:afterAutospacing="0" w:line="206" w:lineRule="auto"/>
              <w:ind w:left="86" w:right="0"/>
            </w:pPr>
            <w:r>
              <w:rPr>
                <w:color w:val="231F20"/>
                <w:spacing w:val="-3"/>
                <w:lang w:val="en-US"/>
              </w:rPr>
              <w:t>6.</w:t>
            </w:r>
            <w:r>
              <w:rPr>
                <w:color w:val="231F20"/>
                <w:spacing w:val="23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□规划变更补偿</w:t>
            </w:r>
          </w:p>
        </w:tc>
        <w:tc>
          <w:tcPr>
            <w:tcW w:w="7077" w:type="dxa"/>
            <w:gridSpan w:val="2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B1E2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6BD4EB8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B1B852">
            <w:pPr>
              <w:pStyle w:val="5"/>
              <w:widowControl/>
              <w:spacing w:before="25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是否主张诉讼费用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05B9FF">
            <w:pPr>
              <w:pStyle w:val="5"/>
              <w:widowControl/>
              <w:spacing w:before="93" w:beforeAutospacing="0" w:after="0" w:afterAutospacing="0" w:line="232" w:lineRule="auto"/>
              <w:ind w:left="100" w:right="6566"/>
            </w:pPr>
            <w:r>
              <w:rPr>
                <w:color w:val="231F20"/>
                <w:spacing w:val="-11"/>
                <w:lang w:val="en-US"/>
              </w:rPr>
              <w:t>□是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□否</w:t>
            </w:r>
          </w:p>
        </w:tc>
      </w:tr>
      <w:tr w14:paraId="6FEF6B6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15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1D4ED86">
            <w:pPr>
              <w:pStyle w:val="5"/>
              <w:widowControl/>
              <w:spacing w:before="86" w:beforeAutospacing="0" w:after="0" w:afterAutospacing="0" w:line="208" w:lineRule="auto"/>
              <w:ind w:left="88" w:right="0"/>
            </w:pPr>
            <w:r>
              <w:rPr>
                <w:color w:val="231F20"/>
                <w:spacing w:val="-4"/>
                <w:lang w:val="en-US"/>
              </w:rPr>
              <w:t>8.</w:t>
            </w:r>
            <w:r>
              <w:rPr>
                <w:color w:val="231F20"/>
                <w:spacing w:val="2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□其他请求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91A3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43A124B5">
      <w:pPr>
        <w:pStyle w:val="2"/>
        <w:widowControl/>
        <w:rPr>
          <w:lang w:val="en-US"/>
        </w:rPr>
      </w:pPr>
    </w:p>
    <w:p w14:paraId="6F38C969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2480ECF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5013229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24BD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9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5A0582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9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78AE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68D9D9C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50CE69">
            <w:pPr>
              <w:pStyle w:val="5"/>
              <w:widowControl/>
              <w:spacing w:before="85" w:beforeAutospacing="0" w:after="0" w:afterAutospacing="0" w:line="235" w:lineRule="auto"/>
              <w:ind w:left="86" w:right="84" w:firstLine="16"/>
            </w:pPr>
            <w:r>
              <w:rPr>
                <w:color w:val="231F20"/>
                <w:spacing w:val="-2"/>
                <w:lang w:val="en-US"/>
              </w:rPr>
              <w:t>1. 被告作出补偿决定的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文号及时间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558603">
            <w:pPr>
              <w:pStyle w:val="5"/>
              <w:widowControl/>
              <w:spacing w:before="90" w:beforeAutospacing="0" w:after="0" w:afterAutospacing="0" w:line="204" w:lineRule="auto"/>
              <w:ind w:left="86" w:right="0"/>
            </w:pPr>
            <w:r>
              <w:rPr>
                <w:color w:val="231F20"/>
                <w:spacing w:val="-11"/>
                <w:lang w:val="en-US"/>
              </w:rPr>
              <w:t>文号：</w:t>
            </w:r>
          </w:p>
          <w:p w14:paraId="2BB7D3C0">
            <w:pPr>
              <w:pStyle w:val="5"/>
              <w:widowControl/>
              <w:spacing w:before="68" w:beforeAutospacing="0" w:after="0" w:afterAutospacing="0" w:line="206" w:lineRule="auto"/>
              <w:ind w:left="94" w:right="0"/>
            </w:pPr>
            <w:r>
              <w:rPr>
                <w:color w:val="231F20"/>
                <w:spacing w:val="-2"/>
                <w:lang w:val="en-US"/>
              </w:rPr>
              <w:t>时间：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2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月         日</w:t>
            </w:r>
          </w:p>
        </w:tc>
      </w:tr>
      <w:tr w14:paraId="30F00F8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C4ABF3">
            <w:pPr>
              <w:pStyle w:val="5"/>
              <w:widowControl/>
              <w:spacing w:before="85" w:beforeAutospacing="0" w:after="0" w:afterAutospacing="0" w:line="235" w:lineRule="auto"/>
              <w:ind w:left="81" w:right="84" w:firstLine="3"/>
            </w:pPr>
            <w:r>
              <w:rPr>
                <w:color w:val="231F20"/>
                <w:spacing w:val="-1"/>
                <w:lang w:val="en-US"/>
              </w:rPr>
              <w:t>2. 原告知道被告作出补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偿决定的时间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764547">
            <w:pPr>
              <w:pStyle w:val="5"/>
              <w:widowControl/>
              <w:spacing w:before="256" w:beforeAutospacing="0" w:after="0" w:afterAutospacing="0" w:line="206" w:lineRule="auto"/>
              <w:ind w:left="926" w:right="0"/>
            </w:pP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</w:t>
            </w:r>
          </w:p>
        </w:tc>
      </w:tr>
      <w:tr w14:paraId="30F57A9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CCFDAA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291620C">
            <w:pPr>
              <w:pStyle w:val="5"/>
              <w:widowControl/>
              <w:spacing w:before="78" w:beforeAutospacing="0" w:after="0" w:afterAutospacing="0" w:line="261" w:lineRule="auto"/>
              <w:ind w:left="83" w:right="84" w:firstLine="5"/>
              <w:jc w:val="both"/>
            </w:pPr>
            <w:r>
              <w:rPr>
                <w:color w:val="231F20"/>
                <w:spacing w:val="-1"/>
                <w:lang w:val="en-US"/>
              </w:rPr>
              <w:t>3. 原告或他人是否对案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涉房屋征收决定提起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行政诉讼及裁判结果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54E189">
            <w:pPr>
              <w:pStyle w:val="5"/>
              <w:widowControl/>
              <w:spacing w:before="90" w:beforeAutospacing="0" w:after="0" w:afterAutospacing="0" w:line="204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□是</w:t>
            </w:r>
          </w:p>
          <w:p w14:paraId="0000E21C">
            <w:pPr>
              <w:pStyle w:val="5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7"/>
                <w:lang w:val="en-US"/>
              </w:rPr>
              <w:t>裁判结果：</w:t>
            </w:r>
          </w:p>
          <w:p w14:paraId="005A30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E287C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A836333">
            <w:pPr>
              <w:pStyle w:val="5"/>
              <w:widowControl/>
              <w:spacing w:before="78" w:beforeAutospacing="0" w:after="0" w:afterAutospacing="0" w:line="199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5FF4888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A4F817">
            <w:pPr>
              <w:pStyle w:val="5"/>
              <w:widowControl/>
              <w:spacing w:before="257" w:beforeAutospacing="0" w:after="0" w:afterAutospacing="0" w:line="261" w:lineRule="auto"/>
              <w:ind w:left="81" w:right="84"/>
            </w:pPr>
            <w:r>
              <w:rPr>
                <w:color w:val="231F20"/>
                <w:spacing w:val="-1"/>
                <w:lang w:val="en-US"/>
              </w:rPr>
              <w:t>4. 被告是否具有作出补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偿决定的职权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86E5A4">
            <w:pPr>
              <w:pStyle w:val="5"/>
              <w:widowControl/>
              <w:spacing w:before="92" w:beforeAutospacing="0" w:after="0" w:afterAutospacing="0" w:line="256" w:lineRule="auto"/>
              <w:ind w:left="100" w:right="6566"/>
            </w:pPr>
            <w:r>
              <w:rPr>
                <w:color w:val="231F20"/>
                <w:spacing w:val="-11"/>
                <w:lang w:val="en-US"/>
              </w:rPr>
              <w:t>□是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□否</w:t>
            </w:r>
          </w:p>
          <w:p w14:paraId="38EC9583">
            <w:pPr>
              <w:pStyle w:val="5"/>
              <w:widowControl/>
              <w:spacing w:line="208" w:lineRule="auto"/>
              <w:ind w:left="83"/>
            </w:pPr>
            <w:r>
              <w:rPr>
                <w:color w:val="231F20"/>
                <w:spacing w:val="-7"/>
                <w:lang w:val="en-US"/>
              </w:rPr>
              <w:t>具体理由：</w:t>
            </w:r>
          </w:p>
        </w:tc>
      </w:tr>
      <w:tr w14:paraId="06896F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9A4FCB">
            <w:pPr>
              <w:pStyle w:val="5"/>
              <w:widowControl/>
              <w:spacing w:before="88" w:beforeAutospacing="0" w:after="0" w:afterAutospacing="0" w:line="242" w:lineRule="auto"/>
              <w:ind w:left="81" w:right="84" w:firstLine="3"/>
              <w:jc w:val="both"/>
            </w:pPr>
            <w:r>
              <w:rPr>
                <w:color w:val="231F20"/>
                <w:spacing w:val="-1"/>
                <w:lang w:val="en-US"/>
              </w:rPr>
              <w:t>5. 原告对被告决定的补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偿金额和支付期限有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无异议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0395CA">
            <w:pPr>
              <w:pStyle w:val="5"/>
              <w:widowControl/>
              <w:spacing w:before="91" w:beforeAutospacing="0" w:after="0" w:afterAutospacing="0" w:line="204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□有</w:t>
            </w:r>
          </w:p>
          <w:p w14:paraId="2CF3F19A">
            <w:pPr>
              <w:pStyle w:val="5"/>
              <w:widowControl/>
              <w:spacing w:before="65" w:beforeAutospacing="0" w:after="0" w:afterAutospacing="0" w:line="235" w:lineRule="auto"/>
              <w:ind w:left="100" w:right="5974" w:hanging="17"/>
            </w:pPr>
            <w:r>
              <w:rPr>
                <w:color w:val="231F20"/>
                <w:spacing w:val="-9"/>
                <w:lang w:val="en-US"/>
              </w:rPr>
              <w:t>具体理由：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□无</w:t>
            </w:r>
          </w:p>
        </w:tc>
      </w:tr>
      <w:tr w14:paraId="0D65E49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89BC97">
            <w:pPr>
              <w:pStyle w:val="5"/>
              <w:widowControl/>
              <w:spacing w:before="88" w:beforeAutospacing="0" w:after="0" w:afterAutospacing="0" w:line="242" w:lineRule="auto"/>
              <w:ind w:left="86" w:right="84"/>
              <w:jc w:val="both"/>
            </w:pPr>
            <w:r>
              <w:rPr>
                <w:color w:val="231F20"/>
                <w:spacing w:val="-1"/>
                <w:lang w:val="en-US"/>
              </w:rPr>
              <w:t>6. 原告对被告决定的用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于产权调换房屋的地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点和面积有无异议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240C386">
            <w:pPr>
              <w:pStyle w:val="5"/>
              <w:widowControl/>
              <w:spacing w:before="91" w:beforeAutospacing="0" w:after="0" w:afterAutospacing="0" w:line="204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□有</w:t>
            </w:r>
          </w:p>
          <w:p w14:paraId="69A5E018">
            <w:pPr>
              <w:pStyle w:val="5"/>
              <w:widowControl/>
              <w:spacing w:before="65" w:beforeAutospacing="0" w:after="0" w:afterAutospacing="0" w:line="235" w:lineRule="auto"/>
              <w:ind w:left="100" w:right="5974" w:hanging="17"/>
            </w:pPr>
            <w:r>
              <w:rPr>
                <w:color w:val="231F20"/>
                <w:spacing w:val="-9"/>
                <w:lang w:val="en-US"/>
              </w:rPr>
              <w:t>具体理由：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□无</w:t>
            </w:r>
          </w:p>
        </w:tc>
      </w:tr>
      <w:tr w14:paraId="02F75E2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AD0372">
            <w:pPr>
              <w:pStyle w:val="5"/>
              <w:widowControl/>
              <w:spacing w:before="88" w:beforeAutospacing="0" w:after="0" w:afterAutospacing="0" w:line="247" w:lineRule="auto"/>
              <w:ind w:left="83" w:right="0"/>
              <w:jc w:val="both"/>
            </w:pPr>
            <w:r>
              <w:rPr>
                <w:color w:val="231F20"/>
                <w:spacing w:val="18"/>
                <w:lang w:val="en-US"/>
              </w:rPr>
              <w:t>7. 原告对被告决定的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7"/>
                <w:lang w:val="en-US"/>
              </w:rPr>
              <w:t xml:space="preserve">搬迁费、临时安置费、 </w:t>
            </w:r>
            <w:r>
              <w:rPr>
                <w:color w:val="231F20"/>
                <w:spacing w:val="21"/>
                <w:lang w:val="en-US"/>
              </w:rPr>
              <w:t>签约奖励费、营业损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失等有无异议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AB37A5">
            <w:pPr>
              <w:pStyle w:val="5"/>
              <w:widowControl/>
              <w:spacing w:before="261" w:beforeAutospacing="0" w:after="0" w:afterAutospacing="0" w:line="204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□有</w:t>
            </w:r>
          </w:p>
          <w:p w14:paraId="6CB5B0D3">
            <w:pPr>
              <w:pStyle w:val="5"/>
              <w:widowControl/>
              <w:spacing w:before="66" w:beforeAutospacing="0" w:after="0" w:afterAutospacing="0" w:line="264" w:lineRule="auto"/>
              <w:ind w:left="100" w:right="5974" w:hanging="17"/>
            </w:pPr>
            <w:r>
              <w:rPr>
                <w:color w:val="231F20"/>
                <w:spacing w:val="-9"/>
                <w:lang w:val="en-US"/>
              </w:rPr>
              <w:t>具体理由：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□无</w:t>
            </w:r>
          </w:p>
        </w:tc>
      </w:tr>
      <w:tr w14:paraId="14BDDCE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879862">
            <w:pPr>
              <w:pStyle w:val="5"/>
              <w:widowControl/>
              <w:spacing w:before="88" w:beforeAutospacing="0" w:after="0" w:afterAutospacing="0" w:line="242" w:lineRule="auto"/>
              <w:ind w:left="84" w:right="84" w:firstLine="3"/>
              <w:jc w:val="both"/>
            </w:pPr>
            <w:r>
              <w:rPr>
                <w:color w:val="231F20"/>
                <w:spacing w:val="-1"/>
                <w:lang w:val="en-US"/>
              </w:rPr>
              <w:t>8. 原告对被告决定的搬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21"/>
                <w:lang w:val="en-US"/>
              </w:rPr>
              <w:t>迁期限、过渡方式和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过渡期限有无异议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A1B2E9">
            <w:pPr>
              <w:pStyle w:val="5"/>
              <w:widowControl/>
              <w:spacing w:before="92" w:beforeAutospacing="0" w:after="0" w:afterAutospacing="0" w:line="204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□有</w:t>
            </w:r>
          </w:p>
          <w:p w14:paraId="0F656FC1">
            <w:pPr>
              <w:pStyle w:val="5"/>
              <w:widowControl/>
              <w:spacing w:before="64" w:beforeAutospacing="0" w:after="0" w:afterAutospacing="0" w:line="235" w:lineRule="auto"/>
              <w:ind w:left="100" w:right="5974" w:hanging="17"/>
            </w:pPr>
            <w:r>
              <w:rPr>
                <w:color w:val="231F20"/>
                <w:spacing w:val="-9"/>
                <w:lang w:val="en-US"/>
              </w:rPr>
              <w:t>具体理由：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□无</w:t>
            </w:r>
          </w:p>
        </w:tc>
      </w:tr>
      <w:tr w14:paraId="270CA4B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75DC93">
            <w:pPr>
              <w:pStyle w:val="5"/>
              <w:widowControl/>
              <w:spacing w:before="86" w:beforeAutospacing="0" w:after="0" w:afterAutospacing="0" w:line="244" w:lineRule="auto"/>
              <w:ind w:left="84" w:right="84" w:firstLine="1"/>
              <w:jc w:val="both"/>
            </w:pPr>
            <w:r>
              <w:rPr>
                <w:color w:val="231F20"/>
                <w:spacing w:val="-1"/>
                <w:lang w:val="en-US"/>
              </w:rPr>
              <w:t>9. 是否就同一争议申请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过复议或者提起过其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他诉讼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F65E6B">
            <w:pPr>
              <w:pStyle w:val="5"/>
              <w:widowControl/>
              <w:spacing w:before="87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□是    列明案号、时间、受理机关、处理结果等具体情况：</w:t>
            </w:r>
          </w:p>
          <w:p w14:paraId="5E6D1E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17B36C">
            <w:pPr>
              <w:pStyle w:val="5"/>
              <w:widowControl/>
              <w:spacing w:before="78" w:beforeAutospacing="0" w:after="0" w:afterAutospacing="0" w:line="199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473E669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E24635">
            <w:pPr>
              <w:pStyle w:val="5"/>
              <w:widowControl/>
              <w:spacing w:before="85" w:beforeAutospacing="0" w:after="0" w:afterAutospacing="0" w:line="235" w:lineRule="auto"/>
              <w:ind w:left="84" w:right="84" w:firstLine="18"/>
            </w:pPr>
            <w:r>
              <w:rPr>
                <w:color w:val="231F20"/>
                <w:spacing w:val="6"/>
                <w:lang w:val="en-US"/>
              </w:rPr>
              <w:t>10. 其他需要说明的内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容（可另附页）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8276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6D56AC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5155802">
            <w:pPr>
              <w:pStyle w:val="5"/>
              <w:widowControl/>
              <w:spacing w:before="88" w:beforeAutospacing="0" w:after="0" w:afterAutospacing="0" w:line="235" w:lineRule="auto"/>
              <w:ind w:left="91" w:right="84" w:firstLine="11"/>
            </w:pPr>
            <w:r>
              <w:rPr>
                <w:color w:val="231F20"/>
                <w:spacing w:val="6"/>
                <w:lang w:val="en-US"/>
              </w:rPr>
              <w:t>11. 证据清单（可另附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50CE5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4520C0E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4867E46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1F15783F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36F562F8">
      <w:pPr>
        <w:pStyle w:val="2"/>
        <w:widowControl/>
        <w:spacing w:line="240" w:lineRule="auto"/>
        <w:rPr>
          <w:lang w:val="en-US"/>
        </w:rPr>
      </w:pPr>
    </w:p>
    <w:p w14:paraId="18B8A6F6">
      <w:pPr>
        <w:pStyle w:val="2"/>
        <w:widowControl/>
        <w:spacing w:line="242" w:lineRule="auto"/>
        <w:rPr>
          <w:lang w:val="en-US"/>
        </w:rPr>
      </w:pPr>
      <w:bookmarkStart w:id="0" w:name="_GoBack"/>
      <w:bookmarkEnd w:id="0"/>
    </w:p>
    <w:p w14:paraId="782586D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00B4D62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590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</w:p>
    <w:p w14:paraId="753B8EA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5" w:beforeAutospacing="0" w:after="0" w:afterAutospacing="0" w:line="232" w:lineRule="auto"/>
        <w:ind w:left="35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6"/>
          <w:kern w:val="0"/>
          <w:sz w:val="36"/>
          <w:szCs w:val="36"/>
          <w:lang w:val="en-US" w:eastAsia="zh-CN" w:bidi="ar"/>
        </w:rPr>
        <w:t>（行政补偿）</w:t>
      </w:r>
    </w:p>
    <w:p w14:paraId="3097504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71" w:lineRule="exact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37C29B3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8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6081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21D3A742">
            <w:pPr>
              <w:pStyle w:val="5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2"/>
                <w:lang w:val="en-US"/>
              </w:rPr>
              <w:t>为了方便您参加诉讼，保护您的合法权利，请填写本表。</w:t>
            </w:r>
          </w:p>
          <w:p w14:paraId="15FBA34D">
            <w:pPr>
              <w:pStyle w:val="5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21C3C3F1">
            <w:pPr>
              <w:pStyle w:val="5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5BD0CE9F">
            <w:pPr>
              <w:pStyle w:val="5"/>
              <w:widowControl/>
              <w:spacing w:before="63" w:beforeAutospacing="0" w:after="0" w:afterAutospacing="0" w:line="252" w:lineRule="auto"/>
              <w:ind w:left="83" w:right="86" w:firstLine="419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本表有些内容可能与您的案件无关，您认为与案件无关的项目可以填“无”或者不填；对于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本表中勾选项可以在对应项打“√</w:t>
            </w:r>
            <w:r>
              <w:rPr>
                <w:color w:val="231F20"/>
                <w:spacing w:val="-36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”;您认为另有重要内容需要列明的，可</w:t>
            </w:r>
            <w:r>
              <w:rPr>
                <w:color w:val="231F20"/>
                <w:lang w:val="en-US"/>
              </w:rPr>
              <w:t>以另附页填写。</w:t>
            </w:r>
          </w:p>
          <w:p w14:paraId="63870189">
            <w:pPr>
              <w:pStyle w:val="5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3B7D9A14">
            <w:pPr>
              <w:pStyle w:val="5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7EB31DF7">
            <w:pPr>
              <w:pStyle w:val="5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1E516DBA">
            <w:pPr>
              <w:pStyle w:val="5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44FFDFC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9D2B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2E55BB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5B3E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F7B7D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11694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59A6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7646A7F">
            <w:pPr>
              <w:pStyle w:val="5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07D2CFBC">
            <w:pPr>
              <w:pStyle w:val="5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23A57E">
            <w:pPr>
              <w:pStyle w:val="5"/>
              <w:widowControl/>
              <w:spacing w:before="88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王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63471C53">
            <w:pPr>
              <w:pStyle w:val="5"/>
              <w:widowControl/>
              <w:spacing w:before="78" w:beforeAutospacing="0" w:after="0" w:afterAutospacing="0" w:line="172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8"/>
                <w:lang w:val="en-US"/>
              </w:rPr>
              <w:t>女□</w:t>
            </w:r>
          </w:p>
          <w:p w14:paraId="52937DBC">
            <w:pPr>
              <w:pStyle w:val="5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19×× 年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 xml:space="preserve">日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 xml:space="preserve">        </w:t>
            </w:r>
            <w:r>
              <w:rPr>
                <w:color w:val="231F20"/>
                <w:spacing w:val="-7"/>
                <w:lang w:val="en-US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汉族</w:t>
            </w:r>
          </w:p>
          <w:p w14:paraId="0AC2DEB0">
            <w:pPr>
              <w:pStyle w:val="5"/>
              <w:widowControl/>
              <w:spacing w:before="42" w:beforeAutospacing="0" w:after="0" w:afterAutospacing="0" w:line="256" w:lineRule="auto"/>
              <w:ind w:left="83" w:right="266" w:firstLine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 xml:space="preserve">无           </w:t>
            </w:r>
            <w:r>
              <w:rPr>
                <w:color w:val="231F20"/>
                <w:spacing w:val="-1"/>
                <w:lang w:val="en-US"/>
              </w:rPr>
              <w:t>职务</w:t>
            </w:r>
            <w:r>
              <w:rPr>
                <w:color w:val="231F20"/>
                <w:spacing w:val="-2"/>
                <w:lang w:val="en-US"/>
              </w:rPr>
              <w:t>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无           </w:t>
            </w:r>
            <w:r>
              <w:rPr>
                <w:color w:val="231F20"/>
                <w:spacing w:val="-2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5"/>
                <w:lang w:val="en-US"/>
              </w:rPr>
              <w:t>）：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 xml:space="preserve">×× 省  ×× 县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村  ×× 号</w:t>
            </w:r>
          </w:p>
          <w:p w14:paraId="2761B425">
            <w:pPr>
              <w:pStyle w:val="5"/>
              <w:widowControl/>
              <w:spacing w:before="10" w:beforeAutospacing="0" w:after="0" w:afterAutospacing="0" w:line="206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经常居住地：</w:t>
            </w:r>
            <w:r>
              <w:rPr>
                <w:color w:val="231F20"/>
                <w:spacing w:val="-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同上</w:t>
            </w:r>
          </w:p>
          <w:p w14:paraId="2A5BEB23">
            <w:pPr>
              <w:pStyle w:val="5"/>
              <w:widowControl/>
              <w:spacing w:before="62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1D9483C6">
            <w:pPr>
              <w:pStyle w:val="5"/>
              <w:widowControl/>
              <w:spacing w:before="44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</w:t>
            </w:r>
          </w:p>
        </w:tc>
      </w:tr>
      <w:tr w14:paraId="2BC352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7D9D87">
            <w:pPr>
              <w:pStyle w:val="5"/>
              <w:widowControl/>
              <w:spacing w:before="260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18B3F2B9">
            <w:pPr>
              <w:pStyle w:val="5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963EE4">
            <w:pPr>
              <w:pStyle w:val="5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5A5B42F8">
            <w:pPr>
              <w:pStyle w:val="5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27D74A92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职务：              </w:t>
            </w:r>
          </w:p>
          <w:p w14:paraId="3AD3BF3F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</w:tc>
      </w:tr>
      <w:tr w14:paraId="385926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87C3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42A65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54AEB2">
            <w:pPr>
              <w:pStyle w:val="5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75EA76">
            <w:pPr>
              <w:pStyle w:val="5"/>
              <w:widowControl/>
              <w:spacing w:before="91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4D76575A">
            <w:pPr>
              <w:pStyle w:val="5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07B06835">
            <w:pPr>
              <w:pStyle w:val="5"/>
              <w:widowControl/>
              <w:spacing w:before="62" w:beforeAutospacing="0" w:after="0" w:afterAutospacing="0" w:line="237" w:lineRule="auto"/>
              <w:ind w:left="503" w:right="0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 xml:space="preserve">单位：                                                  </w:t>
            </w:r>
          </w:p>
          <w:p w14:paraId="0D482D4B">
            <w:pPr>
              <w:pStyle w:val="5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 xml:space="preserve">职务：            </w:t>
            </w:r>
            <w:r>
              <w:rPr>
                <w:color w:val="231F20"/>
                <w:spacing w:val="-1"/>
                <w:lang w:val="en-US"/>
              </w:rPr>
              <w:t xml:space="preserve">  联系电话：</w:t>
            </w:r>
          </w:p>
          <w:p w14:paraId="5555B6D2">
            <w:pPr>
              <w:pStyle w:val="5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7408991E">
            <w:pPr>
              <w:pStyle w:val="5"/>
              <w:widowControl/>
              <w:spacing w:before="8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</w:tc>
      </w:tr>
      <w:tr w14:paraId="67F3778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CE5EE1">
            <w:pPr>
              <w:pStyle w:val="5"/>
              <w:widowControl/>
              <w:spacing w:before="8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0B0A839E">
            <w:pPr>
              <w:pStyle w:val="5"/>
              <w:widowControl/>
              <w:spacing w:before="68" w:beforeAutospacing="0" w:after="0" w:afterAutospacing="0" w:line="206" w:lineRule="auto"/>
              <w:ind w:left="69" w:right="0"/>
            </w:pPr>
            <w:r>
              <w:rPr>
                <w:color w:val="231F20"/>
                <w:spacing w:val="-2"/>
                <w:lang w:val="en-US"/>
              </w:rPr>
              <w:t>（行政机关或者法律、</w:t>
            </w:r>
          </w:p>
          <w:p w14:paraId="7A2EDBDE">
            <w:pPr>
              <w:pStyle w:val="5"/>
              <w:widowControl/>
              <w:spacing w:before="68" w:beforeAutospacing="0" w:after="0" w:afterAutospacing="0" w:line="206" w:lineRule="auto"/>
              <w:ind w:left="293" w:right="0"/>
            </w:pPr>
            <w:r>
              <w:rPr>
                <w:color w:val="231F20"/>
                <w:spacing w:val="-1"/>
                <w:lang w:val="en-US"/>
              </w:rPr>
              <w:t>法规、规章授权的</w:t>
            </w:r>
          </w:p>
          <w:p w14:paraId="41232EB8">
            <w:pPr>
              <w:pStyle w:val="5"/>
              <w:widowControl/>
              <w:spacing w:before="70" w:beforeAutospacing="0" w:after="0" w:afterAutospacing="0" w:line="204" w:lineRule="auto"/>
              <w:ind w:left="870" w:right="0"/>
            </w:pPr>
            <w:r>
              <w:rPr>
                <w:color w:val="231F20"/>
                <w:spacing w:val="1"/>
                <w:lang w:val="en-US"/>
              </w:rPr>
              <w:t>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2C9AC5">
            <w:pPr>
              <w:pStyle w:val="5"/>
              <w:widowControl/>
              <w:spacing w:before="81" w:beforeAutospacing="0" w:after="0" w:afterAutospacing="0" w:line="230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人民政府</w:t>
            </w:r>
          </w:p>
          <w:p w14:paraId="5341129B">
            <w:pPr>
              <w:pStyle w:val="5"/>
              <w:widowControl/>
              <w:spacing w:before="39" w:beforeAutospacing="0" w:after="0" w:afterAutospacing="0" w:line="256" w:lineRule="auto"/>
              <w:ind w:left="84" w:right="818" w:hanging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>住所地（主要办事机构所在地</w:t>
            </w:r>
            <w:r>
              <w:rPr>
                <w:color w:val="231F20"/>
                <w:spacing w:val="-4"/>
                <w:lang w:val="en-US"/>
              </w:rPr>
              <w:t>）：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 xml:space="preserve">×× 省  ×× 县  ×× 街道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 xml:space="preserve">李  ××               </w:t>
            </w:r>
            <w:r>
              <w:rPr>
                <w:color w:val="231F20"/>
                <w:spacing w:val="-4"/>
                <w:lang w:val="en-US"/>
              </w:rPr>
              <w:t xml:space="preserve">职务：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长</w:t>
            </w:r>
          </w:p>
          <w:p w14:paraId="21EBF1D5">
            <w:pPr>
              <w:pStyle w:val="5"/>
              <w:widowControl/>
              <w:spacing w:before="5" w:beforeAutospacing="0" w:after="0" w:afterAutospacing="0" w:line="216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</w:tc>
      </w:tr>
      <w:tr w14:paraId="7B3DC8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38A7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8A14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C953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597A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4DD93A">
            <w:pPr>
              <w:pStyle w:val="5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E13381">
            <w:pPr>
              <w:pStyle w:val="5"/>
              <w:widowControl/>
              <w:spacing w:before="8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1D5E79A1">
            <w:pPr>
              <w:pStyle w:val="5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4620A382">
            <w:pPr>
              <w:pStyle w:val="5"/>
              <w:widowControl/>
              <w:spacing w:before="66" w:beforeAutospacing="0" w:after="0" w:afterAutospacing="0" w:line="208" w:lineRule="auto"/>
              <w:ind w:left="99" w:right="0"/>
            </w:pPr>
            <w:r>
              <w:rPr>
                <w:color w:val="231F20"/>
                <w:spacing w:val="-12"/>
                <w:lang w:val="en-US"/>
              </w:rPr>
              <w:t>出生日期：</w:t>
            </w:r>
            <w:r>
              <w:rPr>
                <w:color w:val="231F20"/>
                <w:spacing w:val="3"/>
                <w:lang w:val="en-US"/>
              </w:rPr>
              <w:t xml:space="preserve">      </w:t>
            </w:r>
            <w:r>
              <w:rPr>
                <w:color w:val="231F20"/>
                <w:spacing w:val="-12"/>
                <w:lang w:val="en-US"/>
              </w:rPr>
              <w:t>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12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 </w:t>
            </w:r>
            <w:r>
              <w:rPr>
                <w:color w:val="231F20"/>
                <w:spacing w:val="-12"/>
                <w:lang w:val="en-US"/>
              </w:rPr>
              <w:t>日</w:t>
            </w:r>
            <w:r>
              <w:rPr>
                <w:color w:val="231F20"/>
                <w:spacing w:val="2"/>
                <w:lang w:val="en-US"/>
              </w:rPr>
              <w:t xml:space="preserve">                </w:t>
            </w:r>
            <w:r>
              <w:rPr>
                <w:color w:val="231F20"/>
                <w:spacing w:val="-12"/>
                <w:lang w:val="en-US"/>
              </w:rPr>
              <w:t>民族：</w:t>
            </w:r>
          </w:p>
          <w:p w14:paraId="4816CB59">
            <w:pPr>
              <w:pStyle w:val="5"/>
              <w:widowControl/>
              <w:spacing w:before="67" w:beforeAutospacing="0" w:after="0" w:afterAutospacing="0" w:line="208" w:lineRule="auto"/>
              <w:ind w:left="85" w:right="0"/>
              <w:rPr>
                <w:color w:val="231F20"/>
                <w:spacing w:val="1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   </w:t>
            </w:r>
          </w:p>
          <w:p w14:paraId="5EEA8A08">
            <w:pPr>
              <w:pStyle w:val="5"/>
              <w:widowControl/>
              <w:spacing w:before="6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联系电话：</w:t>
            </w:r>
          </w:p>
          <w:p w14:paraId="665A1649">
            <w:pPr>
              <w:pStyle w:val="5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3547DC2D">
            <w:pPr>
              <w:pStyle w:val="5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48675EB0">
            <w:pPr>
              <w:pStyle w:val="5"/>
              <w:widowControl/>
              <w:spacing w:before="42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5446017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E460F9">
            <w:pPr>
              <w:pStyle w:val="5"/>
              <w:widowControl/>
              <w:spacing w:before="254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1C7DE07B">
            <w:pPr>
              <w:pStyle w:val="5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F2F89B">
            <w:pPr>
              <w:pStyle w:val="5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0446C497">
            <w:pPr>
              <w:pStyle w:val="5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5195D6A1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职务：              </w:t>
            </w:r>
          </w:p>
          <w:p w14:paraId="0DF0CA2B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</w:tc>
      </w:tr>
      <w:tr w14:paraId="5F25F0E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3A4B5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679739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F442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2A2484B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B3FA48">
            <w:pPr>
              <w:pStyle w:val="5"/>
              <w:widowControl/>
              <w:spacing w:before="100" w:beforeAutospacing="0" w:after="0" w:afterAutospacing="0" w:line="204" w:lineRule="auto"/>
              <w:ind w:left="85" w:right="84" w:firstLine="17"/>
            </w:pPr>
            <w:r>
              <w:rPr>
                <w:color w:val="231F20"/>
                <w:spacing w:val="-5"/>
                <w:lang w:val="en-US"/>
              </w:rPr>
              <w:t>1.</w:t>
            </w:r>
            <w:r>
              <w:rPr>
                <w:rFonts w:hint="default" w:ascii="Wingdings 2" w:hAnsi="Wingdings 2" w:eastAsia="微软雅黑" w:cs="Wingdings 2"/>
                <w:color w:val="231F20"/>
                <w:spacing w:val="-5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房屋征收或者征用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补偿</w:t>
            </w:r>
          </w:p>
        </w:tc>
        <w:tc>
          <w:tcPr>
            <w:tcW w:w="7077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4D1D227">
            <w:pPr>
              <w:pStyle w:val="5"/>
              <w:widowControl/>
              <w:spacing w:before="98" w:beforeAutospacing="0" w:after="0" w:afterAutospacing="0" w:line="170" w:lineRule="auto"/>
              <w:ind w:left="99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-5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撤销或者变更补偿决定</w:t>
            </w:r>
          </w:p>
          <w:p w14:paraId="15FE0DF6">
            <w:pPr>
              <w:pStyle w:val="5"/>
              <w:widowControl/>
              <w:spacing w:before="48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3"/>
                <w:lang w:val="en-US"/>
              </w:rPr>
              <w:t>□确认补偿决定违法</w:t>
            </w:r>
          </w:p>
          <w:p w14:paraId="1F475085">
            <w:pPr>
              <w:pStyle w:val="5"/>
              <w:widowControl/>
              <w:spacing w:before="68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3"/>
                <w:lang w:val="en-US"/>
              </w:rPr>
              <w:t>□确认补偿决定无效</w:t>
            </w:r>
          </w:p>
          <w:p w14:paraId="5D462F08">
            <w:pPr>
              <w:pStyle w:val="5"/>
              <w:widowControl/>
              <w:spacing w:before="66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□要求行政机关予以补偿</w:t>
            </w:r>
          </w:p>
          <w:p w14:paraId="06F6E89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ED28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11818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331B5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DBBAD07">
            <w:pPr>
              <w:pStyle w:val="5"/>
              <w:widowControl/>
              <w:spacing w:before="79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具体内容：撤销补偿决定</w:t>
            </w:r>
          </w:p>
        </w:tc>
      </w:tr>
      <w:tr w14:paraId="2B365B3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067188">
            <w:pPr>
              <w:pStyle w:val="5"/>
              <w:widowControl/>
              <w:spacing w:before="88" w:beforeAutospacing="0" w:after="0" w:afterAutospacing="0" w:line="235" w:lineRule="auto"/>
              <w:ind w:left="85" w:right="84"/>
            </w:pPr>
            <w:r>
              <w:rPr>
                <w:color w:val="231F20"/>
                <w:spacing w:val="-3"/>
                <w:lang w:val="en-US"/>
              </w:rPr>
              <w:t>2.</w:t>
            </w:r>
            <w:r>
              <w:rPr>
                <w:color w:val="231F20"/>
                <w:spacing w:val="27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□土地征收或者征用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补偿</w:t>
            </w:r>
          </w:p>
        </w:tc>
        <w:tc>
          <w:tcPr>
            <w:tcW w:w="7077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589D0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3B3FD41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0ED154">
            <w:pPr>
              <w:pStyle w:val="5"/>
              <w:widowControl/>
              <w:spacing w:before="88" w:beforeAutospacing="0" w:after="0" w:afterAutospacing="0" w:line="235" w:lineRule="auto"/>
              <w:ind w:left="85" w:right="84" w:firstLine="3"/>
            </w:pPr>
            <w:r>
              <w:rPr>
                <w:color w:val="231F20"/>
                <w:spacing w:val="-3"/>
                <w:lang w:val="en-US"/>
              </w:rPr>
              <w:t>3.</w:t>
            </w:r>
            <w:r>
              <w:rPr>
                <w:color w:val="231F20"/>
                <w:spacing w:val="2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□动产征收或者征用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补偿</w:t>
            </w:r>
          </w:p>
        </w:tc>
        <w:tc>
          <w:tcPr>
            <w:tcW w:w="7077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68C5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1A9106D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A49773">
            <w:pPr>
              <w:pStyle w:val="5"/>
              <w:widowControl/>
              <w:spacing w:before="8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2"/>
                <w:lang w:val="en-US"/>
              </w:rPr>
              <w:t>4.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□撤回行政许可补偿</w:t>
            </w:r>
          </w:p>
        </w:tc>
        <w:tc>
          <w:tcPr>
            <w:tcW w:w="7077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9D7C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556AD90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7A7074">
            <w:pPr>
              <w:pStyle w:val="5"/>
              <w:widowControl/>
              <w:spacing w:before="85" w:beforeAutospacing="0" w:after="0" w:afterAutospacing="0" w:line="235" w:lineRule="auto"/>
              <w:ind w:left="83" w:right="84" w:firstLine="2"/>
            </w:pPr>
            <w:r>
              <w:rPr>
                <w:color w:val="231F20"/>
                <w:spacing w:val="-3"/>
                <w:lang w:val="en-US"/>
              </w:rPr>
              <w:t>5.</w:t>
            </w:r>
            <w:r>
              <w:rPr>
                <w:color w:val="231F20"/>
                <w:spacing w:val="27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□收回国有土地使用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权补偿</w:t>
            </w:r>
          </w:p>
        </w:tc>
        <w:tc>
          <w:tcPr>
            <w:tcW w:w="7077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4A65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6301FB1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A69EF0">
            <w:pPr>
              <w:pStyle w:val="5"/>
              <w:widowControl/>
              <w:spacing w:before="158" w:beforeAutospacing="0" w:after="0" w:afterAutospacing="0" w:line="206" w:lineRule="auto"/>
              <w:ind w:left="86" w:right="0"/>
            </w:pPr>
            <w:r>
              <w:rPr>
                <w:color w:val="231F20"/>
                <w:spacing w:val="-3"/>
                <w:lang w:val="en-US"/>
              </w:rPr>
              <w:t>6.</w:t>
            </w:r>
            <w:r>
              <w:rPr>
                <w:color w:val="231F20"/>
                <w:spacing w:val="23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□规划变更补偿</w:t>
            </w:r>
          </w:p>
        </w:tc>
        <w:tc>
          <w:tcPr>
            <w:tcW w:w="7077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B941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46579E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F893D0">
            <w:pPr>
              <w:pStyle w:val="5"/>
              <w:widowControl/>
              <w:spacing w:before="25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是否主张诉讼费用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B10958">
            <w:pPr>
              <w:pStyle w:val="5"/>
              <w:widowControl/>
              <w:spacing w:before="103" w:beforeAutospacing="0" w:after="0" w:afterAutospacing="0" w:line="204" w:lineRule="auto"/>
              <w:ind w:left="100" w:right="6492" w:firstLine="24"/>
            </w:pPr>
            <w:r>
              <w:rPr>
                <w:rFonts w:hint="default" w:ascii="Wingdings 2" w:hAnsi="Wingdings 2" w:eastAsia="微软雅黑" w:cs="Wingdings 2"/>
                <w:color w:val="231F20"/>
                <w:spacing w:val="4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4"/>
                <w:lang w:val="en-US"/>
              </w:rPr>
              <w:t>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1D3EE6E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711C24">
            <w:pPr>
              <w:pStyle w:val="5"/>
              <w:widowControl/>
              <w:spacing w:before="87" w:beforeAutospacing="0" w:after="0" w:afterAutospacing="0" w:line="208" w:lineRule="auto"/>
              <w:ind w:left="88" w:right="0"/>
            </w:pPr>
            <w:r>
              <w:rPr>
                <w:color w:val="231F20"/>
                <w:spacing w:val="-4"/>
                <w:lang w:val="en-US"/>
              </w:rPr>
              <w:t>8.</w:t>
            </w:r>
            <w:r>
              <w:rPr>
                <w:color w:val="231F20"/>
                <w:spacing w:val="2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□其他请求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BA02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3B2A26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3DA6B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1CDB11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BF02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5" w:lineRule="auto"/>
              <w:ind w:left="82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被诉补偿决定中评估价格过低、安置面积错误。</w:t>
            </w:r>
          </w:p>
        </w:tc>
      </w:tr>
      <w:tr w14:paraId="3AC29C9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C5A2D8">
            <w:pPr>
              <w:pStyle w:val="5"/>
              <w:widowControl/>
              <w:spacing w:before="90" w:beforeAutospacing="0" w:after="0" w:afterAutospacing="0" w:line="235" w:lineRule="auto"/>
              <w:ind w:left="86" w:right="84" w:firstLine="16"/>
            </w:pPr>
            <w:r>
              <w:rPr>
                <w:color w:val="231F20"/>
                <w:spacing w:val="-2"/>
                <w:lang w:val="en-US"/>
              </w:rPr>
              <w:t>1. 被告作出补偿决定的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文号及时间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876446">
            <w:pPr>
              <w:pStyle w:val="5"/>
              <w:widowControl/>
              <w:spacing w:before="84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 xml:space="preserve">文号：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 政征补字〔2022〕× 号</w:t>
            </w:r>
          </w:p>
          <w:p w14:paraId="7BD4AC7F">
            <w:pPr>
              <w:pStyle w:val="5"/>
              <w:widowControl/>
              <w:spacing w:before="42" w:beforeAutospacing="0" w:after="0" w:afterAutospacing="0" w:line="216" w:lineRule="auto"/>
              <w:ind w:left="9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时间：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2022 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6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16  日</w:t>
            </w:r>
          </w:p>
        </w:tc>
      </w:tr>
      <w:tr w14:paraId="4C054A6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55204A">
            <w:pPr>
              <w:pStyle w:val="5"/>
              <w:widowControl/>
              <w:spacing w:before="87" w:beforeAutospacing="0" w:after="0" w:afterAutospacing="0" w:line="235" w:lineRule="auto"/>
              <w:ind w:left="81" w:right="84" w:firstLine="3"/>
            </w:pPr>
            <w:r>
              <w:rPr>
                <w:color w:val="231F20"/>
                <w:spacing w:val="-1"/>
                <w:lang w:val="en-US"/>
              </w:rPr>
              <w:t>2. 原告知道被告作出补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偿决定的时间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C1E9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51" w:beforeAutospacing="0" w:after="0" w:afterAutospacing="0" w:line="228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2022 年 6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月 27  日</w:t>
            </w:r>
          </w:p>
        </w:tc>
      </w:tr>
      <w:tr w14:paraId="441A457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1EE7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D3CC65A">
            <w:pPr>
              <w:pStyle w:val="5"/>
              <w:widowControl/>
              <w:spacing w:before="78" w:beforeAutospacing="0" w:after="0" w:afterAutospacing="0" w:line="261" w:lineRule="auto"/>
              <w:ind w:left="83" w:right="84" w:firstLine="5"/>
              <w:jc w:val="both"/>
            </w:pPr>
            <w:r>
              <w:rPr>
                <w:color w:val="231F20"/>
                <w:spacing w:val="-1"/>
                <w:lang w:val="en-US"/>
              </w:rPr>
              <w:t>3. 原告或他人是否对案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涉房屋征收决定提起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行政诉讼及裁判结果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5AC152">
            <w:pPr>
              <w:pStyle w:val="5"/>
              <w:widowControl/>
              <w:spacing w:before="89" w:beforeAutospacing="0" w:after="0" w:afterAutospacing="0" w:line="204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□是</w:t>
            </w:r>
          </w:p>
          <w:p w14:paraId="7822B09A">
            <w:pPr>
              <w:pStyle w:val="5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7"/>
                <w:lang w:val="en-US"/>
              </w:rPr>
              <w:t>裁判结果：</w:t>
            </w:r>
          </w:p>
          <w:p w14:paraId="156218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D93FFB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BEF563">
            <w:pPr>
              <w:pStyle w:val="5"/>
              <w:widowControl/>
              <w:spacing w:before="98" w:beforeAutospacing="0" w:after="0" w:afterAutospacing="0" w:line="163" w:lineRule="auto"/>
              <w:ind w:left="125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7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7"/>
                <w:lang w:val="en-US"/>
              </w:rPr>
              <w:t>否</w:t>
            </w:r>
          </w:p>
        </w:tc>
      </w:tr>
      <w:tr w14:paraId="16D3E90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C62067">
            <w:pPr>
              <w:pStyle w:val="5"/>
              <w:widowControl/>
              <w:spacing w:before="255" w:beforeAutospacing="0" w:after="0" w:afterAutospacing="0" w:line="261" w:lineRule="auto"/>
              <w:ind w:left="81" w:right="84"/>
            </w:pPr>
            <w:r>
              <w:rPr>
                <w:color w:val="231F20"/>
                <w:spacing w:val="-1"/>
                <w:lang w:val="en-US"/>
              </w:rPr>
              <w:t>4. 被告是否具有作出补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偿决定的职权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54E901">
            <w:pPr>
              <w:pStyle w:val="5"/>
              <w:widowControl/>
              <w:spacing w:before="99" w:beforeAutospacing="0" w:after="0" w:afterAutospacing="0" w:line="223" w:lineRule="auto"/>
              <w:ind w:left="100" w:right="6492" w:firstLine="24"/>
            </w:pPr>
            <w:r>
              <w:rPr>
                <w:rFonts w:hint="default" w:ascii="Wingdings 2" w:hAnsi="Wingdings 2" w:eastAsia="微软雅黑" w:cs="Wingdings 2"/>
                <w:color w:val="231F20"/>
                <w:spacing w:val="4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4"/>
                <w:lang w:val="en-US"/>
              </w:rPr>
              <w:t>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  <w:p w14:paraId="0C9442CC">
            <w:pPr>
              <w:pStyle w:val="5"/>
              <w:widowControl/>
              <w:spacing w:line="208" w:lineRule="auto"/>
              <w:ind w:left="83"/>
            </w:pPr>
            <w:r>
              <w:rPr>
                <w:color w:val="231F20"/>
                <w:spacing w:val="-7"/>
                <w:lang w:val="en-US"/>
              </w:rPr>
              <w:t>具体理由：</w:t>
            </w:r>
          </w:p>
        </w:tc>
      </w:tr>
      <w:tr w14:paraId="612B752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7B2268">
            <w:pPr>
              <w:pStyle w:val="5"/>
              <w:widowControl/>
              <w:spacing w:before="87" w:beforeAutospacing="0" w:after="0" w:afterAutospacing="0" w:line="242" w:lineRule="auto"/>
              <w:ind w:left="81" w:right="84" w:firstLine="3"/>
              <w:jc w:val="both"/>
            </w:pPr>
            <w:r>
              <w:rPr>
                <w:color w:val="231F20"/>
                <w:spacing w:val="-1"/>
                <w:lang w:val="en-US"/>
              </w:rPr>
              <w:t>5. 原告对被告决定的补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偿金额和支付期限有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无异议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8537E23">
            <w:pPr>
              <w:pStyle w:val="5"/>
              <w:widowControl/>
              <w:spacing w:before="99" w:beforeAutospacing="0" w:after="0" w:afterAutospacing="0" w:line="168" w:lineRule="auto"/>
              <w:ind w:left="125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6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6"/>
                <w:lang w:val="en-US"/>
              </w:rPr>
              <w:t>有</w:t>
            </w:r>
          </w:p>
          <w:p w14:paraId="59E94251">
            <w:pPr>
              <w:pStyle w:val="5"/>
              <w:widowControl/>
              <w:spacing w:before="43" w:beforeAutospacing="0" w:after="0" w:afterAutospacing="0" w:line="237" w:lineRule="auto"/>
              <w:ind w:left="100" w:right="4676" w:hanging="17"/>
            </w:pPr>
            <w:r>
              <w:rPr>
                <w:color w:val="231F20"/>
                <w:spacing w:val="-1"/>
                <w:lang w:val="en-US"/>
              </w:rPr>
              <w:t>具体理由：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评估价格过低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□无</w:t>
            </w:r>
          </w:p>
        </w:tc>
      </w:tr>
      <w:tr w14:paraId="034C319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1BAFFF">
            <w:pPr>
              <w:pStyle w:val="5"/>
              <w:widowControl/>
              <w:spacing w:before="87" w:beforeAutospacing="0" w:after="0" w:afterAutospacing="0" w:line="242" w:lineRule="auto"/>
              <w:ind w:left="86" w:right="84"/>
              <w:jc w:val="both"/>
            </w:pPr>
            <w:r>
              <w:rPr>
                <w:color w:val="231F20"/>
                <w:spacing w:val="-1"/>
                <w:lang w:val="en-US"/>
              </w:rPr>
              <w:t>6. 原告对被告决定的用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于产权调换房屋的地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点和面积有无异议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C58B5E">
            <w:pPr>
              <w:pStyle w:val="5"/>
              <w:widowControl/>
              <w:spacing w:before="100" w:beforeAutospacing="0" w:after="0" w:afterAutospacing="0" w:line="168" w:lineRule="auto"/>
              <w:ind w:left="99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6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6"/>
                <w:lang w:val="en-US"/>
              </w:rPr>
              <w:t>有</w:t>
            </w:r>
          </w:p>
          <w:p w14:paraId="29B21D2F">
            <w:pPr>
              <w:pStyle w:val="5"/>
              <w:widowControl/>
              <w:spacing w:before="45" w:beforeAutospacing="0" w:after="0" w:afterAutospacing="0" w:line="235" w:lineRule="auto"/>
              <w:ind w:left="100" w:right="4676" w:hanging="17"/>
            </w:pPr>
            <w:r>
              <w:rPr>
                <w:color w:val="231F20"/>
                <w:spacing w:val="-1"/>
                <w:lang w:val="en-US"/>
              </w:rPr>
              <w:t>具体理由：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安置面积错误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□无</w:t>
            </w:r>
          </w:p>
        </w:tc>
      </w:tr>
      <w:tr w14:paraId="5D62B8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90C3C8">
            <w:pPr>
              <w:pStyle w:val="5"/>
              <w:widowControl/>
              <w:spacing w:before="88" w:beforeAutospacing="0" w:after="0" w:afterAutospacing="0" w:line="247" w:lineRule="auto"/>
              <w:ind w:left="83" w:right="0"/>
              <w:jc w:val="both"/>
            </w:pPr>
            <w:r>
              <w:rPr>
                <w:color w:val="231F20"/>
                <w:spacing w:val="18"/>
                <w:lang w:val="en-US"/>
              </w:rPr>
              <w:t>7. 原告对被告决定的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7"/>
                <w:lang w:val="en-US"/>
              </w:rPr>
              <w:t xml:space="preserve">搬迁费、临时安置费、 </w:t>
            </w:r>
            <w:r>
              <w:rPr>
                <w:color w:val="231F20"/>
                <w:spacing w:val="21"/>
                <w:lang w:val="en-US"/>
              </w:rPr>
              <w:t>签约奖励费、营业损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失等有无异议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3B605ED">
            <w:pPr>
              <w:pStyle w:val="5"/>
              <w:widowControl/>
              <w:spacing w:before="252" w:beforeAutospacing="0" w:after="0" w:afterAutospacing="0" w:line="204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□有</w:t>
            </w:r>
          </w:p>
          <w:p w14:paraId="40E05FAD">
            <w:pPr>
              <w:pStyle w:val="5"/>
              <w:widowControl/>
              <w:spacing w:before="64" w:beforeAutospacing="0" w:after="0" w:afterAutospacing="0" w:line="242" w:lineRule="auto"/>
              <w:ind w:left="98" w:right="5974" w:hanging="15"/>
            </w:pPr>
            <w:r>
              <w:rPr>
                <w:color w:val="231F20"/>
                <w:spacing w:val="-9"/>
                <w:lang w:val="en-US"/>
              </w:rPr>
              <w:t>具体理由：</w:t>
            </w:r>
            <w:r>
              <w:rPr>
                <w:rFonts w:hint="default" w:ascii="Wingdings 2" w:hAnsi="Wingdings 2" w:eastAsia="Wingdings 2" w:cs="Wingdings 2"/>
                <w:color w:val="231F20"/>
                <w:spacing w:val="1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5"/>
                <w:lang w:val="en-US"/>
              </w:rPr>
              <w:t>无</w:t>
            </w:r>
          </w:p>
        </w:tc>
      </w:tr>
      <w:tr w14:paraId="1A85AC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E4B1A3">
            <w:pPr>
              <w:pStyle w:val="5"/>
              <w:widowControl/>
              <w:spacing w:before="99" w:beforeAutospacing="0" w:after="0" w:afterAutospacing="0" w:line="244" w:lineRule="auto"/>
              <w:ind w:left="84" w:right="84" w:firstLine="3"/>
              <w:jc w:val="both"/>
            </w:pPr>
            <w:r>
              <w:rPr>
                <w:color w:val="231F20"/>
                <w:spacing w:val="-1"/>
                <w:lang w:val="en-US"/>
              </w:rPr>
              <w:t>8. 原告对被告决定的搬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21"/>
                <w:lang w:val="en-US"/>
              </w:rPr>
              <w:t>迁期限、过渡方式和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过渡期限有无异议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2B3476">
            <w:pPr>
              <w:pStyle w:val="5"/>
              <w:widowControl/>
              <w:spacing w:before="93" w:beforeAutospacing="0" w:after="0" w:afterAutospacing="0" w:line="204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□有</w:t>
            </w:r>
          </w:p>
          <w:p w14:paraId="0646F7BB">
            <w:pPr>
              <w:pStyle w:val="5"/>
              <w:widowControl/>
              <w:spacing w:before="64" w:beforeAutospacing="0" w:after="0" w:afterAutospacing="0" w:line="216" w:lineRule="auto"/>
              <w:ind w:left="98" w:right="5974" w:hanging="15"/>
            </w:pPr>
            <w:r>
              <w:rPr>
                <w:color w:val="231F20"/>
                <w:spacing w:val="-9"/>
                <w:lang w:val="en-US"/>
              </w:rPr>
              <w:t>具体理由：</w:t>
            </w:r>
            <w:r>
              <w:rPr>
                <w:rFonts w:hint="default" w:ascii="Wingdings 2" w:hAnsi="Wingdings 2" w:eastAsia="Wingdings 2" w:cs="Wingdings 2"/>
                <w:color w:val="231F20"/>
                <w:spacing w:val="1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5"/>
                <w:lang w:val="en-US"/>
              </w:rPr>
              <w:t>无</w:t>
            </w:r>
          </w:p>
        </w:tc>
      </w:tr>
      <w:tr w14:paraId="4254E72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FF4965">
            <w:pPr>
              <w:pStyle w:val="5"/>
              <w:widowControl/>
              <w:spacing w:before="99" w:beforeAutospacing="0" w:after="0" w:afterAutospacing="0" w:line="244" w:lineRule="auto"/>
              <w:ind w:left="84" w:right="84" w:firstLine="1"/>
              <w:jc w:val="both"/>
            </w:pPr>
            <w:r>
              <w:rPr>
                <w:color w:val="231F20"/>
                <w:spacing w:val="-1"/>
                <w:lang w:val="en-US"/>
              </w:rPr>
              <w:t>9. 是否就同一争议申请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过复议或者提起过其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他诉讼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3EBB9A">
            <w:pPr>
              <w:pStyle w:val="5"/>
              <w:widowControl/>
              <w:spacing w:before="89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□是    列明案号、时间、受理机关、处理结果等具体情况：</w:t>
            </w:r>
          </w:p>
          <w:p w14:paraId="65EEEE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F60FD1">
            <w:pPr>
              <w:pStyle w:val="5"/>
              <w:widowControl/>
              <w:spacing w:before="98" w:beforeAutospacing="0" w:after="0" w:afterAutospacing="0" w:line="163" w:lineRule="auto"/>
              <w:ind w:left="125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7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7"/>
                <w:lang w:val="en-US"/>
              </w:rPr>
              <w:t>否</w:t>
            </w:r>
          </w:p>
        </w:tc>
      </w:tr>
      <w:tr w14:paraId="7CEAD05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B7D49C">
            <w:pPr>
              <w:pStyle w:val="5"/>
              <w:widowControl/>
              <w:spacing w:before="90" w:beforeAutospacing="0" w:after="0" w:afterAutospacing="0" w:line="232" w:lineRule="auto"/>
              <w:ind w:left="84" w:right="84" w:firstLine="18"/>
            </w:pPr>
            <w:r>
              <w:rPr>
                <w:color w:val="231F20"/>
                <w:spacing w:val="6"/>
                <w:lang w:val="en-US"/>
              </w:rPr>
              <w:t>10. 其他需要说明的内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容（可另附页）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086B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EAE6AF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BD6641A">
            <w:pPr>
              <w:pStyle w:val="5"/>
              <w:widowControl/>
              <w:spacing w:before="263" w:beforeAutospacing="0" w:after="0" w:afterAutospacing="0" w:line="261" w:lineRule="auto"/>
              <w:ind w:left="91" w:right="84" w:firstLine="11"/>
            </w:pPr>
            <w:r>
              <w:rPr>
                <w:color w:val="231F20"/>
                <w:spacing w:val="6"/>
                <w:lang w:val="en-US"/>
              </w:rPr>
              <w:t>11. 证据清单（可另附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771EFF5">
            <w:pPr>
              <w:pStyle w:val="5"/>
              <w:widowControl/>
              <w:spacing w:before="93" w:beforeAutospacing="0" w:after="0" w:afterAutospacing="0" w:line="206" w:lineRule="auto"/>
              <w:ind w:left="103" w:right="0"/>
            </w:pPr>
            <w:r>
              <w:rPr>
                <w:color w:val="231F20"/>
                <w:spacing w:val="-3"/>
                <w:lang w:val="en-US"/>
              </w:rPr>
              <w:t>1. 补偿决定</w:t>
            </w:r>
          </w:p>
          <w:p w14:paraId="56E9FD34">
            <w:pPr>
              <w:pStyle w:val="5"/>
              <w:widowControl/>
              <w:spacing w:before="6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应予补偿的证明材料</w:t>
            </w:r>
          </w:p>
          <w:p w14:paraId="154749A4">
            <w:pPr>
              <w:pStyle w:val="5"/>
              <w:widowControl/>
              <w:spacing w:before="66" w:beforeAutospacing="0" w:after="0" w:afterAutospacing="0" w:line="208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 其他</w:t>
            </w:r>
          </w:p>
        </w:tc>
      </w:tr>
    </w:tbl>
    <w:p w14:paraId="20792D6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1" w:beforeAutospacing="0" w:after="0" w:afterAutospacing="0" w:line="223" w:lineRule="auto"/>
        <w:ind w:left="5379" w:right="20" w:hanging="43"/>
        <w:jc w:val="lef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8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8"/>
          <w:kern w:val="0"/>
          <w:sz w:val="30"/>
          <w:szCs w:val="30"/>
          <w:lang w:val="en-US" w:eastAsia="zh-CN" w:bidi="ar"/>
        </w:rPr>
        <w:t>王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59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8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0AEC8E7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1" w:beforeAutospacing="0" w:after="0" w:afterAutospacing="0" w:line="223" w:lineRule="auto"/>
        <w:ind w:left="5379" w:right="20" w:hanging="43"/>
        <w:jc w:val="lef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32063902"/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14EC243F"/>
    <w:rsid w:val="14EC243F"/>
    <w:rsid w:val="7B9F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customStyle="1" w:styleId="5">
    <w:name w:val="Table Text"/>
    <w:basedOn w:val="1"/>
    <w:hidden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6">
    <w:name w:val="正文文本 Char"/>
    <w:basedOn w:val="4"/>
    <w:link w:val="2"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table" w:customStyle="1" w:styleId="7">
    <w:name w:val="Table Normal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2025-06-23T11:06:00Z</dcterms:created>
  <dc:creator>Lenovo</dc:creator>
  <cp:lastModifiedBy>uos</cp:lastModifiedBy>
  <dcterms:modified xsi:type="dcterms:W3CDTF">2025-06-24T15:19:50Z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924986F18270492782AC8C060A9DB062</vt:lpwstr>
  </property>
</Properties>
</file>