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F43" w:rsidRPr="0018067F" w:rsidRDefault="00D40F43" w:rsidP="00D40F43">
      <w:pPr>
        <w:snapToGrid w:val="0"/>
        <w:spacing w:line="360" w:lineRule="auto"/>
        <w:jc w:val="center"/>
        <w:rPr>
          <w:rFonts w:ascii="方正小标宋简体" w:eastAsia="方正小标宋简体" w:hAnsi="宋体"/>
          <w:spacing w:val="200"/>
          <w:sz w:val="44"/>
          <w:szCs w:val="44"/>
        </w:rPr>
      </w:pPr>
      <w:r w:rsidRPr="0018067F">
        <w:rPr>
          <w:rFonts w:ascii="方正小标宋简体" w:eastAsia="方正小标宋简体" w:hAnsi="宋体" w:cs="方正小标宋简体" w:hint="eastAsia"/>
          <w:spacing w:val="200"/>
          <w:sz w:val="44"/>
          <w:szCs w:val="44"/>
        </w:rPr>
        <w:t>广州海事法院</w:t>
      </w:r>
    </w:p>
    <w:p w:rsidR="00D40F43" w:rsidRPr="0018067F" w:rsidRDefault="00D40F43" w:rsidP="00D40F43">
      <w:pPr>
        <w:snapToGrid w:val="0"/>
        <w:spacing w:line="360" w:lineRule="auto"/>
        <w:jc w:val="center"/>
        <w:rPr>
          <w:rFonts w:ascii="方正小标宋简体" w:eastAsia="方正小标宋简体"/>
          <w:b/>
          <w:bCs/>
          <w:spacing w:val="100"/>
          <w:sz w:val="44"/>
          <w:szCs w:val="44"/>
        </w:rPr>
      </w:pPr>
      <w:r w:rsidRPr="0018067F">
        <w:rPr>
          <w:rFonts w:ascii="方正小标宋简体" w:eastAsia="方正小标宋简体" w:hAnsi="宋体" w:cs="方正小标宋简体" w:hint="eastAsia"/>
          <w:spacing w:val="100"/>
          <w:sz w:val="44"/>
          <w:szCs w:val="44"/>
        </w:rPr>
        <w:t>民事</w:t>
      </w:r>
      <w:r>
        <w:rPr>
          <w:rFonts w:ascii="方正小标宋简体" w:eastAsia="方正小标宋简体" w:hAnsi="宋体" w:cs="方正小标宋简体" w:hint="eastAsia"/>
          <w:spacing w:val="100"/>
          <w:sz w:val="44"/>
          <w:szCs w:val="44"/>
        </w:rPr>
        <w:t>判决</w:t>
      </w:r>
      <w:r w:rsidRPr="0018067F">
        <w:rPr>
          <w:rFonts w:ascii="方正小标宋简体" w:eastAsia="方正小标宋简体" w:hAnsi="宋体" w:cs="方正小标宋简体" w:hint="eastAsia"/>
          <w:spacing w:val="100"/>
          <w:sz w:val="44"/>
          <w:szCs w:val="44"/>
        </w:rPr>
        <w:t>书</w:t>
      </w:r>
    </w:p>
    <w:p w:rsidR="00D40F43" w:rsidRPr="00537D67" w:rsidRDefault="00EE28B7" w:rsidP="00EE28B7">
      <w:pPr>
        <w:wordWrap w:val="0"/>
        <w:topLinePunct/>
        <w:autoSpaceDE w:val="0"/>
        <w:spacing w:line="560" w:lineRule="exact"/>
        <w:ind w:firstLineChars="1450" w:firstLine="4640"/>
        <w:jc w:val="right"/>
        <w:rPr>
          <w:rFonts w:ascii="仿宋_GB2312" w:eastAsia="仿宋_GB2312"/>
          <w:sz w:val="32"/>
          <w:szCs w:val="32"/>
        </w:rPr>
      </w:pPr>
      <w:r>
        <w:rPr>
          <w:rFonts w:ascii="仿宋_GB2312" w:eastAsia="仿宋_GB2312"/>
          <w:sz w:val="32"/>
          <w:szCs w:val="32"/>
        </w:rPr>
        <w:t xml:space="preserve"> </w:t>
      </w:r>
      <w:r w:rsidR="00D40F43" w:rsidRPr="00537D67">
        <w:rPr>
          <w:rFonts w:ascii="仿宋_GB2312" w:eastAsia="仿宋_GB2312" w:hint="eastAsia"/>
          <w:sz w:val="32"/>
          <w:szCs w:val="32"/>
        </w:rPr>
        <w:t>（2016）粤72民初958号</w:t>
      </w:r>
      <w:r>
        <w:rPr>
          <w:rFonts w:ascii="仿宋_GB2312" w:eastAsia="仿宋_GB2312" w:hint="eastAsia"/>
          <w:sz w:val="32"/>
          <w:szCs w:val="32"/>
        </w:rPr>
        <w:t xml:space="preserve"> </w:t>
      </w:r>
      <w:r>
        <w:rPr>
          <w:rFonts w:ascii="仿宋_GB2312" w:eastAsia="仿宋_GB2312"/>
          <w:sz w:val="32"/>
          <w:szCs w:val="32"/>
        </w:rPr>
        <w:t xml:space="preserve">   </w:t>
      </w:r>
    </w:p>
    <w:p w:rsidR="00D40F43" w:rsidRDefault="00D40F43" w:rsidP="00D40F43">
      <w:pPr>
        <w:topLinePunct/>
        <w:autoSpaceDE w:val="0"/>
        <w:spacing w:line="560" w:lineRule="exact"/>
        <w:ind w:firstLineChars="200" w:firstLine="640"/>
        <w:rPr>
          <w:rFonts w:ascii="仿宋_GB2312" w:eastAsia="仿宋_GB2312"/>
          <w:sz w:val="32"/>
          <w:szCs w:val="32"/>
        </w:rPr>
      </w:pPr>
      <w:r>
        <w:rPr>
          <w:rFonts w:ascii="仿宋_GB2312" w:eastAsia="仿宋_GB2312" w:hint="eastAsia"/>
          <w:sz w:val="32"/>
          <w:szCs w:val="32"/>
        </w:rPr>
        <w:t>原告</w:t>
      </w:r>
      <w:r w:rsidRPr="00212D0F">
        <w:rPr>
          <w:rFonts w:ascii="仿宋_GB2312" w:eastAsia="仿宋_GB2312" w:hint="eastAsia"/>
          <w:sz w:val="32"/>
          <w:szCs w:val="32"/>
        </w:rPr>
        <w:t>：</w:t>
      </w:r>
      <w:r>
        <w:rPr>
          <w:rFonts w:ascii="仿宋_GB2312" w:eastAsia="仿宋_GB2312" w:hint="eastAsia"/>
          <w:sz w:val="32"/>
          <w:szCs w:val="32"/>
        </w:rPr>
        <w:t>广州市车陂经济发展有限公司，住所地广东省广州市天河区美东街28号303房</w:t>
      </w:r>
      <w:r w:rsidRPr="00212D0F">
        <w:rPr>
          <w:rFonts w:ascii="仿宋_GB2312" w:eastAsia="仿宋_GB2312" w:hint="eastAsia"/>
          <w:sz w:val="32"/>
          <w:szCs w:val="32"/>
        </w:rPr>
        <w:t>。</w:t>
      </w:r>
    </w:p>
    <w:p w:rsidR="00D40F43" w:rsidRDefault="00D40F43" w:rsidP="00D40F43">
      <w:pPr>
        <w:topLinePunct/>
        <w:autoSpaceDE w:val="0"/>
        <w:spacing w:line="560" w:lineRule="exact"/>
        <w:ind w:firstLineChars="200" w:firstLine="640"/>
        <w:rPr>
          <w:rFonts w:ascii="仿宋_GB2312" w:eastAsia="仿宋_GB2312"/>
          <w:sz w:val="32"/>
          <w:szCs w:val="32"/>
        </w:rPr>
      </w:pPr>
      <w:r>
        <w:rPr>
          <w:rFonts w:ascii="仿宋_GB2312" w:eastAsia="仿宋_GB2312" w:hint="eastAsia"/>
          <w:sz w:val="32"/>
          <w:szCs w:val="32"/>
        </w:rPr>
        <w:t>法定代表人：简铭钜，该公司董事长。</w:t>
      </w:r>
    </w:p>
    <w:p w:rsidR="00D40F43" w:rsidRDefault="00D40F43" w:rsidP="00D40F43">
      <w:pPr>
        <w:topLinePunct/>
        <w:autoSpaceDE w:val="0"/>
        <w:spacing w:line="560" w:lineRule="exact"/>
        <w:ind w:firstLineChars="200" w:firstLine="640"/>
        <w:rPr>
          <w:rFonts w:ascii="仿宋_GB2312" w:eastAsia="仿宋_GB2312"/>
          <w:sz w:val="32"/>
          <w:szCs w:val="32"/>
        </w:rPr>
      </w:pPr>
      <w:r>
        <w:rPr>
          <w:rFonts w:ascii="仿宋_GB2312" w:eastAsia="仿宋_GB2312" w:hint="eastAsia"/>
          <w:sz w:val="32"/>
          <w:szCs w:val="32"/>
        </w:rPr>
        <w:t>委托诉讼代理人：陈果，广东法制盛邦律师事务所律师。</w:t>
      </w:r>
    </w:p>
    <w:p w:rsidR="00D40F43" w:rsidRDefault="00D40F43" w:rsidP="00D40F43">
      <w:pPr>
        <w:topLinePunct/>
        <w:autoSpaceDE w:val="0"/>
        <w:spacing w:line="560" w:lineRule="exact"/>
        <w:ind w:firstLineChars="200" w:firstLine="640"/>
        <w:rPr>
          <w:rFonts w:ascii="仿宋_GB2312" w:eastAsia="仿宋_GB2312"/>
          <w:sz w:val="32"/>
          <w:szCs w:val="32"/>
        </w:rPr>
      </w:pPr>
      <w:r>
        <w:rPr>
          <w:rFonts w:ascii="仿宋_GB2312" w:eastAsia="仿宋_GB2312" w:hint="eastAsia"/>
          <w:sz w:val="32"/>
          <w:szCs w:val="32"/>
        </w:rPr>
        <w:t>委托诉讼代理人：林桂华，广东法制盛邦律师事务所律师。</w:t>
      </w:r>
    </w:p>
    <w:p w:rsidR="00D40F43" w:rsidRDefault="00D40F43" w:rsidP="00D40F43">
      <w:pPr>
        <w:topLinePunct/>
        <w:autoSpaceDE w:val="0"/>
        <w:spacing w:line="560" w:lineRule="exact"/>
        <w:ind w:firstLineChars="200" w:firstLine="640"/>
        <w:rPr>
          <w:rFonts w:ascii="仿宋_GB2312" w:eastAsia="仿宋_GB2312"/>
          <w:sz w:val="32"/>
          <w:szCs w:val="32"/>
        </w:rPr>
      </w:pPr>
      <w:r>
        <w:rPr>
          <w:rFonts w:ascii="仿宋_GB2312" w:eastAsia="仿宋_GB2312" w:hint="eastAsia"/>
          <w:sz w:val="32"/>
          <w:szCs w:val="32"/>
        </w:rPr>
        <w:t>被告：广州永业货柜码头有限公司，住所地广东省广州市天河区东圃镇车陂新涌口西8号。</w:t>
      </w:r>
    </w:p>
    <w:p w:rsidR="00D40F43" w:rsidRDefault="00D40F43" w:rsidP="00D40F43">
      <w:pPr>
        <w:topLinePunct/>
        <w:autoSpaceDE w:val="0"/>
        <w:spacing w:line="560" w:lineRule="exact"/>
        <w:ind w:firstLineChars="200" w:firstLine="640"/>
        <w:rPr>
          <w:rFonts w:ascii="仿宋_GB2312" w:eastAsia="仿宋_GB2312"/>
          <w:sz w:val="32"/>
          <w:szCs w:val="32"/>
        </w:rPr>
      </w:pPr>
      <w:r>
        <w:rPr>
          <w:rFonts w:ascii="仿宋_GB2312" w:eastAsia="仿宋_GB2312" w:hint="eastAsia"/>
          <w:sz w:val="32"/>
          <w:szCs w:val="32"/>
        </w:rPr>
        <w:t>法定代表人：陈嘉健，该公司首席代表。</w:t>
      </w:r>
    </w:p>
    <w:p w:rsidR="00D40F43" w:rsidRPr="005A199D" w:rsidRDefault="00D40F43" w:rsidP="00D40F43">
      <w:pPr>
        <w:topLinePunct/>
        <w:autoSpaceDE w:val="0"/>
        <w:spacing w:line="560" w:lineRule="exact"/>
        <w:ind w:firstLineChars="200" w:firstLine="640"/>
        <w:rPr>
          <w:rFonts w:ascii="仿宋_GB2312" w:eastAsia="仿宋_GB2312"/>
          <w:sz w:val="32"/>
          <w:szCs w:val="32"/>
        </w:rPr>
      </w:pPr>
      <w:r w:rsidRPr="005A199D">
        <w:rPr>
          <w:rFonts w:ascii="仿宋_GB2312" w:eastAsia="仿宋_GB2312" w:hint="eastAsia"/>
          <w:sz w:val="32"/>
          <w:szCs w:val="32"/>
        </w:rPr>
        <w:t>委托诉讼代理人：伍穗生，广东启源律师事务所律师。</w:t>
      </w:r>
    </w:p>
    <w:p w:rsidR="00D40F43" w:rsidRPr="00712590" w:rsidRDefault="00D40F43" w:rsidP="00D40F43">
      <w:pPr>
        <w:topLinePunct/>
        <w:autoSpaceDE w:val="0"/>
        <w:spacing w:line="560" w:lineRule="exact"/>
        <w:ind w:firstLineChars="200" w:firstLine="640"/>
        <w:rPr>
          <w:rFonts w:ascii="仿宋_GB2312" w:eastAsia="仿宋_GB2312"/>
          <w:sz w:val="32"/>
          <w:szCs w:val="32"/>
        </w:rPr>
      </w:pPr>
      <w:r w:rsidRPr="00712590">
        <w:rPr>
          <w:rFonts w:ascii="仿宋_GB2312" w:eastAsia="仿宋_GB2312" w:hint="eastAsia"/>
          <w:sz w:val="32"/>
          <w:szCs w:val="32"/>
        </w:rPr>
        <w:t>被告：香港永业重型货运有限公司（HONG KONG WING YIP TRANSPORTATION COMPANY LIMITED），住所地香港特别行政区新界元朗锦绣</w:t>
      </w:r>
      <w:r>
        <w:rPr>
          <w:rFonts w:ascii="仿宋_GB2312" w:eastAsia="仿宋_GB2312" w:hint="eastAsia"/>
          <w:sz w:val="32"/>
          <w:szCs w:val="32"/>
        </w:rPr>
        <w:t>花园</w:t>
      </w:r>
      <w:r w:rsidRPr="00712590">
        <w:rPr>
          <w:rFonts w:ascii="仿宋_GB2312" w:eastAsia="仿宋_GB2312" w:hint="eastAsia"/>
          <w:sz w:val="32"/>
          <w:szCs w:val="32"/>
        </w:rPr>
        <w:t>大道8号海锦花园13</w:t>
      </w:r>
      <w:r>
        <w:rPr>
          <w:rFonts w:ascii="仿宋_GB2312" w:eastAsia="仿宋_GB2312" w:hint="eastAsia"/>
          <w:sz w:val="32"/>
          <w:szCs w:val="32"/>
        </w:rPr>
        <w:t>座</w:t>
      </w:r>
      <w:r w:rsidRPr="00712590">
        <w:rPr>
          <w:rFonts w:ascii="仿宋_GB2312" w:eastAsia="仿宋_GB2312" w:hint="eastAsia"/>
          <w:sz w:val="32"/>
          <w:szCs w:val="32"/>
        </w:rPr>
        <w:t>。</w:t>
      </w:r>
    </w:p>
    <w:p w:rsidR="00D40F43" w:rsidRPr="00537D67" w:rsidRDefault="00D40F43" w:rsidP="00D40F43">
      <w:pPr>
        <w:topLinePunct/>
        <w:autoSpaceDE w:val="0"/>
        <w:spacing w:line="560" w:lineRule="exact"/>
        <w:ind w:firstLineChars="200" w:firstLine="640"/>
        <w:rPr>
          <w:rFonts w:ascii="仿宋_GB2312" w:eastAsia="仿宋_GB2312"/>
          <w:sz w:val="32"/>
          <w:szCs w:val="32"/>
        </w:rPr>
      </w:pPr>
      <w:r>
        <w:rPr>
          <w:rFonts w:ascii="仿宋_GB2312" w:eastAsia="仿宋_GB2312" w:hint="eastAsia"/>
          <w:sz w:val="32"/>
          <w:szCs w:val="32"/>
        </w:rPr>
        <w:t>原告广州市车陂经济发展有限公司与被告广州永业货柜码头有限公司（以下简称广州永业公司）、香港永业重型货运有限公司（以下简称香港永业公司）码头租赁合同纠纷一案，本院于2016年8月18日立案后，</w:t>
      </w:r>
      <w:r w:rsidRPr="00537D67">
        <w:rPr>
          <w:rFonts w:ascii="仿宋_GB2312" w:eastAsia="仿宋_GB2312" w:hint="eastAsia"/>
          <w:sz w:val="32"/>
          <w:szCs w:val="32"/>
        </w:rPr>
        <w:t>依法适用普通程序审理</w:t>
      </w:r>
      <w:r>
        <w:rPr>
          <w:rFonts w:ascii="仿宋_GB2312" w:eastAsia="仿宋_GB2312" w:hint="eastAsia"/>
          <w:sz w:val="32"/>
          <w:szCs w:val="32"/>
        </w:rPr>
        <w:t>。被告广州永业公司在提交答辩状期间对管辖权提出异议，本院作出（2016）粤72民初958号之二民事裁定驳回被告广州永业公司对管辖权提出的异议。被告广州永业公司不服提起上诉,广东省高级人民法院作出（2017）粤民辖终14号民事裁定驳回被告广州永业公司的上诉，维持原裁定。</w:t>
      </w:r>
      <w:r w:rsidRPr="00FC5888">
        <w:rPr>
          <w:rFonts w:ascii="仿宋_GB2312" w:eastAsia="仿宋_GB2312" w:hint="eastAsia"/>
          <w:sz w:val="32"/>
          <w:szCs w:val="32"/>
        </w:rPr>
        <w:t>本院于2017年</w:t>
      </w:r>
      <w:r>
        <w:rPr>
          <w:rFonts w:ascii="仿宋_GB2312" w:eastAsia="仿宋_GB2312" w:hint="eastAsia"/>
          <w:sz w:val="32"/>
          <w:szCs w:val="32"/>
        </w:rPr>
        <w:t>12</w:t>
      </w:r>
      <w:r w:rsidRPr="00A14A47">
        <w:rPr>
          <w:rFonts w:ascii="仿宋_GB2312" w:eastAsia="仿宋_GB2312" w:hint="eastAsia"/>
          <w:sz w:val="32"/>
          <w:szCs w:val="32"/>
        </w:rPr>
        <w:t>月</w:t>
      </w:r>
      <w:r>
        <w:rPr>
          <w:rFonts w:ascii="仿宋_GB2312" w:eastAsia="仿宋_GB2312" w:hint="eastAsia"/>
          <w:sz w:val="32"/>
          <w:szCs w:val="32"/>
        </w:rPr>
        <w:t>12</w:t>
      </w:r>
      <w:r w:rsidRPr="00A14A47">
        <w:rPr>
          <w:rFonts w:ascii="仿宋_GB2312" w:eastAsia="仿宋_GB2312" w:hint="eastAsia"/>
          <w:sz w:val="32"/>
          <w:szCs w:val="32"/>
        </w:rPr>
        <w:t>日</w:t>
      </w:r>
      <w:r>
        <w:rPr>
          <w:rFonts w:ascii="仿宋_GB2312" w:eastAsia="仿宋_GB2312" w:hint="eastAsia"/>
          <w:sz w:val="32"/>
          <w:szCs w:val="32"/>
        </w:rPr>
        <w:t>公开开庭进行了审理,</w:t>
      </w:r>
      <w:r w:rsidRPr="00FC5888">
        <w:rPr>
          <w:rFonts w:ascii="仿宋_GB2312" w:eastAsia="仿宋_GB2312" w:hint="eastAsia"/>
          <w:sz w:val="32"/>
          <w:szCs w:val="32"/>
        </w:rPr>
        <w:t>原告委托诉讼代理人</w:t>
      </w:r>
      <w:r>
        <w:rPr>
          <w:rFonts w:ascii="仿宋_GB2312" w:eastAsia="仿宋_GB2312" w:hint="eastAsia"/>
          <w:sz w:val="32"/>
          <w:szCs w:val="32"/>
        </w:rPr>
        <w:t>陈果、林桂华，被告广州永业公司委托诉讼代理人伍穗生到庭参加诉讼,被告香港永业公司经本院公告送达传票传唤无正当理由拒不到庭。</w:t>
      </w:r>
      <w:r w:rsidRPr="00537D67">
        <w:rPr>
          <w:rFonts w:ascii="仿宋_GB2312" w:eastAsia="仿宋_GB2312" w:hint="eastAsia"/>
          <w:sz w:val="32"/>
          <w:szCs w:val="32"/>
        </w:rPr>
        <w:t>本案现已审理终结。</w:t>
      </w:r>
    </w:p>
    <w:p w:rsidR="00D40F43" w:rsidRDefault="00D40F43" w:rsidP="00D40F43">
      <w:pPr>
        <w:topLinePunct/>
        <w:autoSpaceDE w:val="0"/>
        <w:spacing w:line="560" w:lineRule="exact"/>
        <w:ind w:firstLineChars="200" w:firstLine="640"/>
        <w:rPr>
          <w:rFonts w:ascii="仿宋_GB2312" w:eastAsia="仿宋_GB2312"/>
          <w:sz w:val="32"/>
          <w:szCs w:val="32"/>
        </w:rPr>
      </w:pPr>
      <w:r w:rsidRPr="00916704">
        <w:rPr>
          <w:rFonts w:ascii="仿宋_GB2312" w:eastAsia="仿宋_GB2312"/>
          <w:sz w:val="32"/>
          <w:szCs w:val="32"/>
        </w:rPr>
        <w:t>原告</w:t>
      </w:r>
      <w:r>
        <w:rPr>
          <w:rFonts w:ascii="仿宋_GB2312" w:eastAsia="仿宋_GB2312" w:hint="eastAsia"/>
          <w:sz w:val="32"/>
          <w:szCs w:val="32"/>
        </w:rPr>
        <w:t>广州市车陂经济发展有限公司</w:t>
      </w:r>
      <w:r w:rsidRPr="00916704">
        <w:rPr>
          <w:rFonts w:ascii="仿宋_GB2312" w:eastAsia="仿宋_GB2312" w:hint="eastAsia"/>
          <w:sz w:val="32"/>
          <w:szCs w:val="32"/>
        </w:rPr>
        <w:t>向本院提出诉讼请求</w:t>
      </w:r>
      <w:bookmarkStart w:id="0" w:name="OLE_LINK1"/>
      <w:r w:rsidRPr="00916704">
        <w:rPr>
          <w:rFonts w:ascii="仿宋_GB2312" w:eastAsia="仿宋_GB2312" w:hint="eastAsia"/>
          <w:sz w:val="32"/>
          <w:szCs w:val="32"/>
        </w:rPr>
        <w:t>：</w:t>
      </w:r>
      <w:r w:rsidRPr="00440052">
        <w:rPr>
          <w:rFonts w:ascii="仿宋_GB2312" w:eastAsia="仿宋_GB2312" w:hint="eastAsia"/>
          <w:sz w:val="32"/>
          <w:szCs w:val="32"/>
        </w:rPr>
        <w:t>1.</w:t>
      </w:r>
      <w:r>
        <w:rPr>
          <w:rFonts w:ascii="仿宋_GB2312" w:eastAsia="仿宋_GB2312" w:hint="eastAsia"/>
          <w:sz w:val="32"/>
          <w:szCs w:val="32"/>
        </w:rPr>
        <w:t>确认</w:t>
      </w:r>
      <w:r w:rsidRPr="00440052">
        <w:rPr>
          <w:rFonts w:ascii="仿宋_GB2312" w:eastAsia="仿宋_GB2312" w:hint="eastAsia"/>
          <w:sz w:val="32"/>
          <w:szCs w:val="32"/>
        </w:rPr>
        <w:t>原告与</w:t>
      </w:r>
      <w:r>
        <w:rPr>
          <w:rFonts w:ascii="仿宋_GB2312" w:eastAsia="仿宋_GB2312" w:hint="eastAsia"/>
          <w:sz w:val="32"/>
          <w:szCs w:val="32"/>
        </w:rPr>
        <w:t>被告广州永业公司签订的本案</w:t>
      </w:r>
      <w:r w:rsidRPr="00440052">
        <w:rPr>
          <w:rFonts w:ascii="仿宋_GB2312" w:eastAsia="仿宋_GB2312" w:hint="eastAsia"/>
          <w:sz w:val="32"/>
          <w:szCs w:val="32"/>
        </w:rPr>
        <w:t>码头租赁合同</w:t>
      </w:r>
      <w:r>
        <w:rPr>
          <w:rFonts w:ascii="仿宋_GB2312" w:eastAsia="仿宋_GB2312" w:hint="eastAsia"/>
          <w:sz w:val="32"/>
          <w:szCs w:val="32"/>
        </w:rPr>
        <w:t>于2016年12月解除</w:t>
      </w:r>
      <w:r w:rsidRPr="008A6B37">
        <w:rPr>
          <w:rFonts w:ascii="仿宋_GB2312" w:eastAsia="仿宋_GB2312" w:hint="eastAsia"/>
          <w:sz w:val="32"/>
          <w:szCs w:val="32"/>
        </w:rPr>
        <w:t>；2.被告广州永业公司立即清空场地，向原告返还码头；3.被告广州永业公司向原告支付</w:t>
      </w:r>
      <w:r>
        <w:rPr>
          <w:rFonts w:ascii="仿宋_GB2312" w:eastAsia="仿宋_GB2312" w:hint="eastAsia"/>
          <w:sz w:val="32"/>
          <w:szCs w:val="32"/>
        </w:rPr>
        <w:t>拖欠的自</w:t>
      </w:r>
      <w:r w:rsidRPr="008A6B37">
        <w:rPr>
          <w:rFonts w:ascii="仿宋_GB2312" w:eastAsia="仿宋_GB2312" w:hint="eastAsia"/>
          <w:sz w:val="32"/>
          <w:szCs w:val="32"/>
        </w:rPr>
        <w:t>2015年3月起至2016年12</w:t>
      </w:r>
      <w:r>
        <w:rPr>
          <w:rFonts w:ascii="仿宋_GB2312" w:eastAsia="仿宋_GB2312" w:hint="eastAsia"/>
          <w:sz w:val="32"/>
          <w:szCs w:val="32"/>
        </w:rPr>
        <w:t>月</w:t>
      </w:r>
      <w:r w:rsidRPr="008A6B37">
        <w:rPr>
          <w:rFonts w:ascii="仿宋_GB2312" w:eastAsia="仿宋_GB2312" w:hint="eastAsia"/>
          <w:sz w:val="32"/>
          <w:szCs w:val="32"/>
        </w:rPr>
        <w:t>止的</w:t>
      </w:r>
      <w:r w:rsidRPr="0071188C">
        <w:rPr>
          <w:rFonts w:ascii="仿宋_GB2312" w:eastAsia="仿宋_GB2312" w:hint="eastAsia"/>
          <w:sz w:val="32"/>
          <w:szCs w:val="32"/>
        </w:rPr>
        <w:t>租金3,854,400元</w:t>
      </w:r>
      <w:r w:rsidRPr="008A6B37">
        <w:rPr>
          <w:rFonts w:ascii="仿宋_GB2312" w:eastAsia="仿宋_GB2312" w:hint="eastAsia"/>
          <w:sz w:val="32"/>
          <w:szCs w:val="32"/>
        </w:rPr>
        <w:t>；4.被告广州永业</w:t>
      </w:r>
      <w:r w:rsidRPr="00E977FE">
        <w:rPr>
          <w:rFonts w:ascii="仿宋_GB2312" w:eastAsia="仿宋_GB2312" w:hint="eastAsia"/>
          <w:sz w:val="32"/>
          <w:szCs w:val="32"/>
        </w:rPr>
        <w:t>公司向原告支付</w:t>
      </w:r>
      <w:r>
        <w:rPr>
          <w:rFonts w:ascii="仿宋_GB2312" w:eastAsia="仿宋_GB2312" w:hint="eastAsia"/>
          <w:sz w:val="32"/>
          <w:szCs w:val="32"/>
        </w:rPr>
        <w:t>自</w:t>
      </w:r>
      <w:r w:rsidRPr="00E977FE">
        <w:rPr>
          <w:rFonts w:ascii="仿宋_GB2312" w:eastAsia="仿宋_GB2312" w:hint="eastAsia"/>
          <w:sz w:val="32"/>
          <w:szCs w:val="32"/>
        </w:rPr>
        <w:t>2015年1月</w:t>
      </w:r>
      <w:r>
        <w:rPr>
          <w:rFonts w:ascii="仿宋_GB2312" w:eastAsia="仿宋_GB2312" w:hint="eastAsia"/>
          <w:sz w:val="32"/>
          <w:szCs w:val="32"/>
        </w:rPr>
        <w:t>起</w:t>
      </w:r>
      <w:r w:rsidRPr="00E977FE">
        <w:rPr>
          <w:rFonts w:ascii="仿宋_GB2312" w:eastAsia="仿宋_GB2312" w:hint="eastAsia"/>
          <w:sz w:val="32"/>
          <w:szCs w:val="32"/>
        </w:rPr>
        <w:t>至实际履行之日止</w:t>
      </w:r>
      <w:r>
        <w:rPr>
          <w:rFonts w:ascii="仿宋_GB2312" w:eastAsia="仿宋_GB2312" w:hint="eastAsia"/>
          <w:sz w:val="32"/>
          <w:szCs w:val="32"/>
        </w:rPr>
        <w:t>以</w:t>
      </w:r>
      <w:r w:rsidRPr="00E977FE">
        <w:rPr>
          <w:rFonts w:ascii="仿宋_GB2312" w:eastAsia="仿宋_GB2312" w:hint="eastAsia"/>
          <w:sz w:val="32"/>
          <w:szCs w:val="32"/>
        </w:rPr>
        <w:t>未付租金</w:t>
      </w:r>
      <w:r>
        <w:rPr>
          <w:rFonts w:ascii="仿宋_GB2312" w:eastAsia="仿宋_GB2312" w:hint="eastAsia"/>
          <w:sz w:val="32"/>
          <w:szCs w:val="32"/>
        </w:rPr>
        <w:t>为本金按</w:t>
      </w:r>
      <w:r w:rsidRPr="00E977FE">
        <w:rPr>
          <w:rFonts w:ascii="仿宋_GB2312" w:eastAsia="仿宋_GB2312" w:hint="eastAsia"/>
          <w:sz w:val="32"/>
          <w:szCs w:val="32"/>
        </w:rPr>
        <w:t>每日3‰计算的违约金；5.被告香港永业公司对被告广州永业公司所欠租金中的2,695,680元和违约金中的150万元承担连带偿还责任；6.原告有权没收被告广州永业公司的履约定金20万元</w:t>
      </w:r>
      <w:r>
        <w:rPr>
          <w:rFonts w:ascii="仿宋_GB2312" w:eastAsia="仿宋_GB2312" w:hint="eastAsia"/>
          <w:sz w:val="32"/>
          <w:szCs w:val="32"/>
        </w:rPr>
        <w:t>作为违约金</w:t>
      </w:r>
      <w:r w:rsidRPr="00E977FE">
        <w:rPr>
          <w:rFonts w:ascii="仿宋_GB2312" w:eastAsia="仿宋_GB2312" w:hint="eastAsia"/>
          <w:sz w:val="32"/>
          <w:szCs w:val="32"/>
        </w:rPr>
        <w:t>；7.被告广州永业公司向原告赔偿3个月的租金损失</w:t>
      </w:r>
      <w:r w:rsidRPr="00E977FE">
        <w:rPr>
          <w:rFonts w:ascii="仿宋_GB2312" w:eastAsia="仿宋_GB2312"/>
          <w:sz w:val="32"/>
          <w:szCs w:val="32"/>
        </w:rPr>
        <w:t>673</w:t>
      </w:r>
      <w:r w:rsidRPr="00E977FE">
        <w:rPr>
          <w:rFonts w:ascii="仿宋_GB2312" w:eastAsia="仿宋_GB2312" w:hint="eastAsia"/>
          <w:sz w:val="32"/>
          <w:szCs w:val="32"/>
        </w:rPr>
        <w:t>,</w:t>
      </w:r>
      <w:r w:rsidRPr="00E977FE">
        <w:rPr>
          <w:rFonts w:ascii="仿宋_GB2312" w:eastAsia="仿宋_GB2312"/>
          <w:sz w:val="32"/>
          <w:szCs w:val="32"/>
        </w:rPr>
        <w:t>920元</w:t>
      </w:r>
      <w:r w:rsidRPr="00E977FE">
        <w:rPr>
          <w:rFonts w:ascii="仿宋_GB2312" w:eastAsia="仿宋_GB2312" w:hint="eastAsia"/>
          <w:sz w:val="32"/>
          <w:szCs w:val="32"/>
        </w:rPr>
        <w:t>；8.两被告共同负担本案公告费1300元、保全申请费5000元和案件受理费。</w:t>
      </w:r>
      <w:r>
        <w:rPr>
          <w:rFonts w:ascii="仿宋_GB2312" w:eastAsia="仿宋_GB2312" w:hint="eastAsia"/>
          <w:sz w:val="32"/>
          <w:szCs w:val="32"/>
        </w:rPr>
        <w:t>事实和理由：</w:t>
      </w:r>
      <w:smartTag w:uri="urn:schemas-microsoft-com:office:smarttags" w:element="chsdate">
        <w:smartTagPr>
          <w:attr w:name="Year" w:val="2007"/>
          <w:attr w:name="Month" w:val="12"/>
          <w:attr w:name="Day" w:val="5"/>
          <w:attr w:name="IsLunarDate" w:val="False"/>
          <w:attr w:name="IsROCDate" w:val="False"/>
        </w:smartTagPr>
        <w:r w:rsidRPr="00440052">
          <w:rPr>
            <w:rFonts w:ascii="仿宋_GB2312" w:eastAsia="仿宋_GB2312" w:hint="eastAsia"/>
            <w:sz w:val="32"/>
            <w:szCs w:val="32"/>
          </w:rPr>
          <w:t>2007年12月5日</w:t>
        </w:r>
      </w:smartTag>
      <w:r>
        <w:rPr>
          <w:rFonts w:ascii="仿宋_GB2312" w:eastAsia="仿宋_GB2312" w:hint="eastAsia"/>
          <w:sz w:val="32"/>
          <w:szCs w:val="32"/>
        </w:rPr>
        <w:t>，</w:t>
      </w:r>
      <w:r w:rsidRPr="00440052">
        <w:rPr>
          <w:rFonts w:ascii="仿宋_GB2312" w:eastAsia="仿宋_GB2312" w:hint="eastAsia"/>
          <w:sz w:val="32"/>
          <w:szCs w:val="32"/>
        </w:rPr>
        <w:t>原告</w:t>
      </w:r>
      <w:r>
        <w:rPr>
          <w:rFonts w:ascii="仿宋_GB2312" w:eastAsia="仿宋_GB2312" w:hint="eastAsia"/>
          <w:sz w:val="32"/>
          <w:szCs w:val="32"/>
        </w:rPr>
        <w:t>和广州永业公司签订的码头租赁合同</w:t>
      </w:r>
      <w:r w:rsidRPr="00440052">
        <w:rPr>
          <w:rFonts w:ascii="仿宋_GB2312" w:eastAsia="仿宋_GB2312" w:hint="eastAsia"/>
          <w:sz w:val="32"/>
          <w:szCs w:val="32"/>
        </w:rPr>
        <w:t>约定</w:t>
      </w:r>
      <w:r>
        <w:rPr>
          <w:rFonts w:ascii="仿宋_GB2312" w:eastAsia="仿宋_GB2312" w:hint="eastAsia"/>
          <w:sz w:val="32"/>
          <w:szCs w:val="32"/>
        </w:rPr>
        <w:t>：广州永业公司</w:t>
      </w:r>
      <w:r w:rsidRPr="00440052">
        <w:rPr>
          <w:rFonts w:ascii="仿宋_GB2312" w:eastAsia="仿宋_GB2312" w:hint="eastAsia"/>
          <w:sz w:val="32"/>
          <w:szCs w:val="32"/>
        </w:rPr>
        <w:t>承租原告位于黄埔大道路车陂珠江河边（天河区东圃车陂新涌口西8</w:t>
      </w:r>
      <w:r>
        <w:rPr>
          <w:rFonts w:ascii="仿宋_GB2312" w:eastAsia="仿宋_GB2312" w:hint="eastAsia"/>
          <w:sz w:val="32"/>
          <w:szCs w:val="32"/>
        </w:rPr>
        <w:t>号）的码头(以下简称本案码头)，租期共10年，自</w:t>
      </w:r>
      <w:smartTag w:uri="urn:schemas-microsoft-com:office:smarttags" w:element="chsdate">
        <w:smartTagPr>
          <w:attr w:name="Year" w:val="2007"/>
          <w:attr w:name="Month" w:val="10"/>
          <w:attr w:name="Day" w:val="16"/>
          <w:attr w:name="IsLunarDate" w:val="False"/>
          <w:attr w:name="IsROCDate" w:val="False"/>
        </w:smartTagPr>
        <w:r>
          <w:rPr>
            <w:rFonts w:ascii="仿宋_GB2312" w:eastAsia="仿宋_GB2312" w:hint="eastAsia"/>
            <w:sz w:val="32"/>
            <w:szCs w:val="32"/>
          </w:rPr>
          <w:t>2007年10月16日起</w:t>
        </w:r>
      </w:smartTag>
      <w:r>
        <w:rPr>
          <w:rFonts w:ascii="仿宋_GB2312" w:eastAsia="仿宋_GB2312" w:hint="eastAsia"/>
          <w:sz w:val="32"/>
          <w:szCs w:val="32"/>
        </w:rPr>
        <w:t>至</w:t>
      </w:r>
      <w:smartTag w:uri="urn:schemas-microsoft-com:office:smarttags" w:element="chsdate">
        <w:smartTagPr>
          <w:attr w:name="Year" w:val="2017"/>
          <w:attr w:name="Month" w:val="10"/>
          <w:attr w:name="Day" w:val="15"/>
          <w:attr w:name="IsLunarDate" w:val="False"/>
          <w:attr w:name="IsROCDate" w:val="False"/>
        </w:smartTagPr>
        <w:r>
          <w:rPr>
            <w:rFonts w:ascii="仿宋_GB2312" w:eastAsia="仿宋_GB2312" w:hint="eastAsia"/>
            <w:sz w:val="32"/>
            <w:szCs w:val="32"/>
          </w:rPr>
          <w:t>2017年10月15日</w:t>
        </w:r>
      </w:smartTag>
      <w:r>
        <w:rPr>
          <w:rFonts w:ascii="仿宋_GB2312" w:eastAsia="仿宋_GB2312" w:hint="eastAsia"/>
          <w:sz w:val="32"/>
          <w:szCs w:val="32"/>
        </w:rPr>
        <w:t>止；定金20万元，每月租金15.6万元，从第四年起，每三年月租金按上期租金总额递增20％至合同期满；租金按月支付，于每月5日前缴纳当月租金；若广州永业公司逾期支付租金，原告按实际欠款数每日计收</w:t>
      </w:r>
      <w:r w:rsidRPr="00E977FE">
        <w:rPr>
          <w:rFonts w:ascii="仿宋_GB2312" w:eastAsia="仿宋_GB2312" w:hint="eastAsia"/>
          <w:sz w:val="32"/>
          <w:szCs w:val="32"/>
        </w:rPr>
        <w:t>3‰的迟延支付违约金</w:t>
      </w:r>
      <w:r>
        <w:rPr>
          <w:rFonts w:ascii="仿宋_GB2312" w:eastAsia="仿宋_GB2312" w:hint="eastAsia"/>
          <w:sz w:val="32"/>
          <w:szCs w:val="32"/>
        </w:rPr>
        <w:t>，超过30日仍未交清的，原告有权解除合同并收回本案码头，除没收定金20万元作为合同违约金外，广州永业公司还需赔偿原告当年3个月的租金作为违约金。</w:t>
      </w:r>
      <w:r w:rsidRPr="00440052">
        <w:rPr>
          <w:rFonts w:ascii="仿宋_GB2312" w:eastAsia="仿宋_GB2312" w:hint="eastAsia"/>
          <w:sz w:val="32"/>
          <w:szCs w:val="32"/>
        </w:rPr>
        <w:t>合同签订后，原告依约向</w:t>
      </w:r>
      <w:r>
        <w:rPr>
          <w:rFonts w:ascii="仿宋_GB2312" w:eastAsia="仿宋_GB2312" w:hint="eastAsia"/>
          <w:sz w:val="32"/>
          <w:szCs w:val="32"/>
        </w:rPr>
        <w:t>广州永业公司</w:t>
      </w:r>
      <w:r w:rsidRPr="00440052">
        <w:rPr>
          <w:rFonts w:ascii="仿宋_GB2312" w:eastAsia="仿宋_GB2312" w:hint="eastAsia"/>
          <w:sz w:val="32"/>
          <w:szCs w:val="32"/>
        </w:rPr>
        <w:t>提供符合要求的</w:t>
      </w:r>
      <w:r>
        <w:rPr>
          <w:rFonts w:ascii="仿宋_GB2312" w:eastAsia="仿宋_GB2312" w:hint="eastAsia"/>
          <w:sz w:val="32"/>
          <w:szCs w:val="32"/>
        </w:rPr>
        <w:t>本案</w:t>
      </w:r>
      <w:r w:rsidRPr="00440052">
        <w:rPr>
          <w:rFonts w:ascii="仿宋_GB2312" w:eastAsia="仿宋_GB2312" w:hint="eastAsia"/>
          <w:sz w:val="32"/>
          <w:szCs w:val="32"/>
        </w:rPr>
        <w:t>码头供其使用，但</w:t>
      </w:r>
      <w:r>
        <w:rPr>
          <w:rFonts w:ascii="仿宋_GB2312" w:eastAsia="仿宋_GB2312" w:hint="eastAsia"/>
          <w:sz w:val="32"/>
          <w:szCs w:val="32"/>
        </w:rPr>
        <w:t>广州永业公司</w:t>
      </w:r>
      <w:r w:rsidRPr="00440052">
        <w:rPr>
          <w:rFonts w:ascii="仿宋_GB2312" w:eastAsia="仿宋_GB2312" w:hint="eastAsia"/>
          <w:sz w:val="32"/>
          <w:szCs w:val="32"/>
        </w:rPr>
        <w:t>自2015年1月</w:t>
      </w:r>
      <w:r>
        <w:rPr>
          <w:rFonts w:ascii="仿宋_GB2312" w:eastAsia="仿宋_GB2312" w:hint="eastAsia"/>
          <w:sz w:val="32"/>
          <w:szCs w:val="32"/>
        </w:rPr>
        <w:t>起</w:t>
      </w:r>
      <w:r w:rsidRPr="00440052">
        <w:rPr>
          <w:rFonts w:ascii="仿宋_GB2312" w:eastAsia="仿宋_GB2312" w:hint="eastAsia"/>
          <w:sz w:val="32"/>
          <w:szCs w:val="32"/>
        </w:rPr>
        <w:t>开始拖欠租金，</w:t>
      </w:r>
      <w:r>
        <w:rPr>
          <w:rFonts w:ascii="仿宋_GB2312" w:eastAsia="仿宋_GB2312" w:hint="eastAsia"/>
          <w:sz w:val="32"/>
          <w:szCs w:val="32"/>
        </w:rPr>
        <w:t>其中2015年1月份的租金拖至2015年5月15日才支付，2015年2月份的租金拖至2015年6月15日才支付，2015年3月份及之后的租金一直拖欠未付</w:t>
      </w:r>
      <w:r w:rsidRPr="00F610FB">
        <w:rPr>
          <w:rFonts w:ascii="仿宋_GB2312" w:eastAsia="仿宋_GB2312" w:hint="eastAsia"/>
          <w:sz w:val="32"/>
          <w:szCs w:val="32"/>
        </w:rPr>
        <w:t>。</w:t>
      </w:r>
      <w:smartTag w:uri="urn:schemas-microsoft-com:office:smarttags" w:element="chsdate">
        <w:smartTagPr>
          <w:attr w:name="Year" w:val="2016"/>
          <w:attr w:name="Month" w:val="3"/>
          <w:attr w:name="Day" w:val="17"/>
          <w:attr w:name="IsLunarDate" w:val="False"/>
          <w:attr w:name="IsROCDate" w:val="False"/>
        </w:smartTagPr>
        <w:r w:rsidRPr="00440052">
          <w:rPr>
            <w:rFonts w:ascii="仿宋_GB2312" w:eastAsia="仿宋_GB2312" w:hint="eastAsia"/>
            <w:sz w:val="32"/>
            <w:szCs w:val="32"/>
          </w:rPr>
          <w:t>2016年3月17日</w:t>
        </w:r>
      </w:smartTag>
      <w:r w:rsidRPr="00440052">
        <w:rPr>
          <w:rFonts w:ascii="仿宋_GB2312" w:eastAsia="仿宋_GB2312" w:hint="eastAsia"/>
          <w:sz w:val="32"/>
          <w:szCs w:val="32"/>
        </w:rPr>
        <w:t>，</w:t>
      </w:r>
      <w:r>
        <w:rPr>
          <w:rFonts w:ascii="仿宋_GB2312" w:eastAsia="仿宋_GB2312" w:hint="eastAsia"/>
          <w:sz w:val="32"/>
          <w:szCs w:val="32"/>
        </w:rPr>
        <w:t>广州永业公司和香港永业公司共同向原告出具承诺书</w:t>
      </w:r>
      <w:r w:rsidRPr="00440052">
        <w:rPr>
          <w:rFonts w:ascii="仿宋_GB2312" w:eastAsia="仿宋_GB2312" w:hint="eastAsia"/>
          <w:sz w:val="32"/>
          <w:szCs w:val="32"/>
        </w:rPr>
        <w:t>确认</w:t>
      </w:r>
      <w:r>
        <w:rPr>
          <w:rFonts w:ascii="仿宋_GB2312" w:eastAsia="仿宋_GB2312" w:hint="eastAsia"/>
          <w:sz w:val="32"/>
          <w:szCs w:val="32"/>
        </w:rPr>
        <w:t>，</w:t>
      </w:r>
      <w:r w:rsidRPr="00440052">
        <w:rPr>
          <w:rFonts w:ascii="仿宋_GB2312" w:eastAsia="仿宋_GB2312" w:hint="eastAsia"/>
          <w:sz w:val="32"/>
          <w:szCs w:val="32"/>
        </w:rPr>
        <w:t>截止至2016年2月29日</w:t>
      </w:r>
      <w:r>
        <w:rPr>
          <w:rFonts w:ascii="仿宋_GB2312" w:eastAsia="仿宋_GB2312" w:hint="eastAsia"/>
          <w:sz w:val="32"/>
          <w:szCs w:val="32"/>
        </w:rPr>
        <w:t>，广州永业公司</w:t>
      </w:r>
      <w:r w:rsidRPr="00440052">
        <w:rPr>
          <w:rFonts w:ascii="仿宋_GB2312" w:eastAsia="仿宋_GB2312" w:hint="eastAsia"/>
          <w:sz w:val="32"/>
          <w:szCs w:val="32"/>
        </w:rPr>
        <w:t>尚拖欠原告</w:t>
      </w:r>
      <w:r>
        <w:rPr>
          <w:rFonts w:ascii="仿宋_GB2312" w:eastAsia="仿宋_GB2312" w:hint="eastAsia"/>
          <w:sz w:val="32"/>
          <w:szCs w:val="32"/>
        </w:rPr>
        <w:t>本案码头</w:t>
      </w:r>
      <w:r w:rsidRPr="00440052">
        <w:rPr>
          <w:rFonts w:ascii="仿宋_GB2312" w:eastAsia="仿宋_GB2312" w:hint="eastAsia"/>
          <w:sz w:val="32"/>
          <w:szCs w:val="32"/>
        </w:rPr>
        <w:t>租金2</w:t>
      </w:r>
      <w:r>
        <w:rPr>
          <w:rFonts w:ascii="仿宋_GB2312" w:eastAsia="仿宋_GB2312" w:hint="eastAsia"/>
          <w:sz w:val="32"/>
          <w:szCs w:val="32"/>
        </w:rPr>
        <w:t>,</w:t>
      </w:r>
      <w:r w:rsidRPr="00440052">
        <w:rPr>
          <w:rFonts w:ascii="仿宋_GB2312" w:eastAsia="仿宋_GB2312" w:hint="eastAsia"/>
          <w:sz w:val="32"/>
          <w:szCs w:val="32"/>
        </w:rPr>
        <w:t>695</w:t>
      </w:r>
      <w:r>
        <w:rPr>
          <w:rFonts w:ascii="仿宋_GB2312" w:eastAsia="仿宋_GB2312" w:hint="eastAsia"/>
          <w:sz w:val="32"/>
          <w:szCs w:val="32"/>
        </w:rPr>
        <w:t>,</w:t>
      </w:r>
      <w:r w:rsidRPr="00440052">
        <w:rPr>
          <w:rFonts w:ascii="仿宋_GB2312" w:eastAsia="仿宋_GB2312" w:hint="eastAsia"/>
          <w:sz w:val="32"/>
          <w:szCs w:val="32"/>
        </w:rPr>
        <w:t>680</w:t>
      </w:r>
      <w:r>
        <w:rPr>
          <w:rFonts w:ascii="仿宋_GB2312" w:eastAsia="仿宋_GB2312" w:hint="eastAsia"/>
          <w:sz w:val="32"/>
          <w:szCs w:val="32"/>
        </w:rPr>
        <w:t>元和</w:t>
      </w:r>
      <w:r w:rsidRPr="00440052">
        <w:rPr>
          <w:rFonts w:ascii="仿宋_GB2312" w:eastAsia="仿宋_GB2312" w:hint="eastAsia"/>
          <w:sz w:val="32"/>
          <w:szCs w:val="32"/>
        </w:rPr>
        <w:t>逾期付租违约金</w:t>
      </w:r>
      <w:r>
        <w:rPr>
          <w:rFonts w:ascii="仿宋_GB2312" w:eastAsia="仿宋_GB2312" w:hint="eastAsia"/>
          <w:sz w:val="32"/>
          <w:szCs w:val="32"/>
        </w:rPr>
        <w:t>150万</w:t>
      </w:r>
      <w:r w:rsidRPr="00440052">
        <w:rPr>
          <w:rFonts w:ascii="仿宋_GB2312" w:eastAsia="仿宋_GB2312" w:hint="eastAsia"/>
          <w:sz w:val="32"/>
          <w:szCs w:val="32"/>
        </w:rPr>
        <w:t>元，</w:t>
      </w:r>
      <w:r>
        <w:rPr>
          <w:rFonts w:ascii="仿宋_GB2312" w:eastAsia="仿宋_GB2312" w:hint="eastAsia"/>
          <w:sz w:val="32"/>
          <w:szCs w:val="32"/>
        </w:rPr>
        <w:t>广州永业公司</w:t>
      </w:r>
      <w:r w:rsidRPr="00440052">
        <w:rPr>
          <w:rFonts w:ascii="仿宋_GB2312" w:eastAsia="仿宋_GB2312" w:hint="eastAsia"/>
          <w:sz w:val="32"/>
          <w:szCs w:val="32"/>
        </w:rPr>
        <w:t>承诺在</w:t>
      </w:r>
      <w:smartTag w:uri="urn:schemas-microsoft-com:office:smarttags" w:element="chsdate">
        <w:smartTagPr>
          <w:attr w:name="Year" w:val="2016"/>
          <w:attr w:name="Month" w:val="6"/>
          <w:attr w:name="Day" w:val="15"/>
          <w:attr w:name="IsLunarDate" w:val="False"/>
          <w:attr w:name="IsROCDate" w:val="False"/>
        </w:smartTagPr>
        <w:r w:rsidRPr="00440052">
          <w:rPr>
            <w:rFonts w:ascii="仿宋_GB2312" w:eastAsia="仿宋_GB2312" w:hint="eastAsia"/>
            <w:sz w:val="32"/>
            <w:szCs w:val="32"/>
          </w:rPr>
          <w:t>2016年6月15日</w:t>
        </w:r>
      </w:smartTag>
      <w:r w:rsidRPr="00440052">
        <w:rPr>
          <w:rFonts w:ascii="仿宋_GB2312" w:eastAsia="仿宋_GB2312" w:hint="eastAsia"/>
          <w:sz w:val="32"/>
          <w:szCs w:val="32"/>
        </w:rPr>
        <w:t>前</w:t>
      </w:r>
      <w:r>
        <w:rPr>
          <w:rFonts w:ascii="仿宋_GB2312" w:eastAsia="仿宋_GB2312" w:hint="eastAsia"/>
          <w:sz w:val="32"/>
          <w:szCs w:val="32"/>
        </w:rPr>
        <w:t>付清所欠租金，</w:t>
      </w:r>
      <w:r w:rsidRPr="00440052">
        <w:rPr>
          <w:rFonts w:ascii="仿宋_GB2312" w:eastAsia="仿宋_GB2312" w:hint="eastAsia"/>
          <w:sz w:val="32"/>
          <w:szCs w:val="32"/>
        </w:rPr>
        <w:t>自2016年5月起，按期足额支付每月租金。</w:t>
      </w:r>
      <w:r>
        <w:rPr>
          <w:rFonts w:ascii="仿宋_GB2312" w:eastAsia="仿宋_GB2312" w:hint="eastAsia"/>
          <w:sz w:val="32"/>
          <w:szCs w:val="32"/>
        </w:rPr>
        <w:t>香港永业公司承诺</w:t>
      </w:r>
      <w:r w:rsidRPr="00440052">
        <w:rPr>
          <w:rFonts w:ascii="仿宋_GB2312" w:eastAsia="仿宋_GB2312" w:hint="eastAsia"/>
          <w:sz w:val="32"/>
          <w:szCs w:val="32"/>
        </w:rPr>
        <w:t>对</w:t>
      </w:r>
      <w:r>
        <w:rPr>
          <w:rFonts w:ascii="仿宋_GB2312" w:eastAsia="仿宋_GB2312" w:hint="eastAsia"/>
          <w:sz w:val="32"/>
          <w:szCs w:val="32"/>
        </w:rPr>
        <w:t>广州永业公司</w:t>
      </w:r>
      <w:r w:rsidRPr="00440052">
        <w:rPr>
          <w:rFonts w:ascii="仿宋_GB2312" w:eastAsia="仿宋_GB2312" w:hint="eastAsia"/>
          <w:sz w:val="32"/>
          <w:szCs w:val="32"/>
        </w:rPr>
        <w:t>上述所欠</w:t>
      </w:r>
      <w:r>
        <w:rPr>
          <w:rFonts w:ascii="仿宋_GB2312" w:eastAsia="仿宋_GB2312" w:hint="eastAsia"/>
          <w:sz w:val="32"/>
          <w:szCs w:val="32"/>
        </w:rPr>
        <w:t>租金</w:t>
      </w:r>
      <w:r w:rsidRPr="00440052">
        <w:rPr>
          <w:rFonts w:ascii="仿宋_GB2312" w:eastAsia="仿宋_GB2312" w:hint="eastAsia"/>
          <w:sz w:val="32"/>
          <w:szCs w:val="32"/>
        </w:rPr>
        <w:t>2</w:t>
      </w:r>
      <w:r>
        <w:rPr>
          <w:rFonts w:ascii="仿宋_GB2312" w:eastAsia="仿宋_GB2312" w:hint="eastAsia"/>
          <w:sz w:val="32"/>
          <w:szCs w:val="32"/>
        </w:rPr>
        <w:t>,</w:t>
      </w:r>
      <w:r w:rsidRPr="00440052">
        <w:rPr>
          <w:rFonts w:ascii="仿宋_GB2312" w:eastAsia="仿宋_GB2312" w:hint="eastAsia"/>
          <w:sz w:val="32"/>
          <w:szCs w:val="32"/>
        </w:rPr>
        <w:t>695</w:t>
      </w:r>
      <w:r>
        <w:rPr>
          <w:rFonts w:ascii="仿宋_GB2312" w:eastAsia="仿宋_GB2312" w:hint="eastAsia"/>
          <w:sz w:val="32"/>
          <w:szCs w:val="32"/>
        </w:rPr>
        <w:t>,</w:t>
      </w:r>
      <w:r w:rsidRPr="00440052">
        <w:rPr>
          <w:rFonts w:ascii="仿宋_GB2312" w:eastAsia="仿宋_GB2312" w:hint="eastAsia"/>
          <w:sz w:val="32"/>
          <w:szCs w:val="32"/>
        </w:rPr>
        <w:t>680</w:t>
      </w:r>
      <w:r>
        <w:rPr>
          <w:rFonts w:ascii="仿宋_GB2312" w:eastAsia="仿宋_GB2312" w:hint="eastAsia"/>
          <w:sz w:val="32"/>
          <w:szCs w:val="32"/>
        </w:rPr>
        <w:t>元和</w:t>
      </w:r>
      <w:r w:rsidRPr="00440052">
        <w:rPr>
          <w:rFonts w:ascii="仿宋_GB2312" w:eastAsia="仿宋_GB2312" w:hint="eastAsia"/>
          <w:sz w:val="32"/>
          <w:szCs w:val="32"/>
        </w:rPr>
        <w:t>逾期付租违约金</w:t>
      </w:r>
      <w:r>
        <w:rPr>
          <w:rFonts w:ascii="仿宋_GB2312" w:eastAsia="仿宋_GB2312" w:hint="eastAsia"/>
          <w:sz w:val="32"/>
          <w:szCs w:val="32"/>
        </w:rPr>
        <w:t>150万</w:t>
      </w:r>
      <w:r w:rsidRPr="00440052">
        <w:rPr>
          <w:rFonts w:ascii="仿宋_GB2312" w:eastAsia="仿宋_GB2312" w:hint="eastAsia"/>
          <w:sz w:val="32"/>
          <w:szCs w:val="32"/>
        </w:rPr>
        <w:t>元提供连带保证担保，并以</w:t>
      </w:r>
      <w:r>
        <w:rPr>
          <w:rFonts w:ascii="仿宋_GB2312" w:eastAsia="仿宋_GB2312" w:hint="eastAsia"/>
          <w:sz w:val="32"/>
          <w:szCs w:val="32"/>
        </w:rPr>
        <w:t>香港永业公司</w:t>
      </w:r>
      <w:r w:rsidRPr="00440052">
        <w:rPr>
          <w:rFonts w:ascii="仿宋_GB2312" w:eastAsia="仿宋_GB2312" w:hint="eastAsia"/>
          <w:sz w:val="32"/>
          <w:szCs w:val="32"/>
        </w:rPr>
        <w:t>在清远市佛冈县拥有的土地</w:t>
      </w:r>
      <w:r>
        <w:rPr>
          <w:rFonts w:ascii="仿宋_GB2312" w:eastAsia="仿宋_GB2312" w:hint="eastAsia"/>
          <w:sz w:val="32"/>
          <w:szCs w:val="32"/>
        </w:rPr>
        <w:t>和</w:t>
      </w:r>
      <w:r w:rsidRPr="00440052">
        <w:rPr>
          <w:rFonts w:ascii="仿宋_GB2312" w:eastAsia="仿宋_GB2312" w:hint="eastAsia"/>
          <w:sz w:val="32"/>
          <w:szCs w:val="32"/>
        </w:rPr>
        <w:t>厂房</w:t>
      </w:r>
      <w:r>
        <w:rPr>
          <w:rFonts w:ascii="仿宋_GB2312" w:eastAsia="仿宋_GB2312" w:hint="eastAsia"/>
          <w:sz w:val="32"/>
          <w:szCs w:val="32"/>
        </w:rPr>
        <w:t>作为</w:t>
      </w:r>
      <w:r w:rsidRPr="00440052">
        <w:rPr>
          <w:rFonts w:ascii="仿宋_GB2312" w:eastAsia="仿宋_GB2312" w:hint="eastAsia"/>
          <w:sz w:val="32"/>
          <w:szCs w:val="32"/>
        </w:rPr>
        <w:t>担保</w:t>
      </w:r>
      <w:r>
        <w:rPr>
          <w:rFonts w:ascii="仿宋_GB2312" w:eastAsia="仿宋_GB2312" w:hint="eastAsia"/>
          <w:sz w:val="32"/>
          <w:szCs w:val="32"/>
        </w:rPr>
        <w:t>。</w:t>
      </w:r>
      <w:r w:rsidRPr="00440052">
        <w:rPr>
          <w:rFonts w:ascii="仿宋_GB2312" w:eastAsia="仿宋_GB2312" w:hint="eastAsia"/>
          <w:sz w:val="32"/>
          <w:szCs w:val="32"/>
        </w:rPr>
        <w:t>但</w:t>
      </w:r>
      <w:r>
        <w:rPr>
          <w:rFonts w:ascii="仿宋_GB2312" w:eastAsia="仿宋_GB2312" w:hint="eastAsia"/>
          <w:sz w:val="32"/>
          <w:szCs w:val="32"/>
        </w:rPr>
        <w:t>广州永业公司</w:t>
      </w:r>
      <w:r w:rsidRPr="00440052">
        <w:rPr>
          <w:rFonts w:ascii="仿宋_GB2312" w:eastAsia="仿宋_GB2312" w:hint="eastAsia"/>
          <w:sz w:val="32"/>
          <w:szCs w:val="32"/>
        </w:rPr>
        <w:t>并未按照承诺书</w:t>
      </w:r>
      <w:r>
        <w:rPr>
          <w:rFonts w:ascii="仿宋_GB2312" w:eastAsia="仿宋_GB2312" w:hint="eastAsia"/>
          <w:sz w:val="32"/>
          <w:szCs w:val="32"/>
        </w:rPr>
        <w:t>履行付款义务，其行为</w:t>
      </w:r>
      <w:r w:rsidRPr="00440052">
        <w:rPr>
          <w:rFonts w:ascii="仿宋_GB2312" w:eastAsia="仿宋_GB2312" w:hint="eastAsia"/>
          <w:sz w:val="32"/>
          <w:szCs w:val="32"/>
        </w:rPr>
        <w:t>违反了合同约定</w:t>
      </w:r>
      <w:r>
        <w:rPr>
          <w:rFonts w:ascii="仿宋_GB2312" w:eastAsia="仿宋_GB2312" w:hint="eastAsia"/>
          <w:sz w:val="32"/>
          <w:szCs w:val="32"/>
        </w:rPr>
        <w:t>应承担违约责任</w:t>
      </w:r>
      <w:r w:rsidRPr="00440052">
        <w:rPr>
          <w:rFonts w:ascii="仿宋_GB2312" w:eastAsia="仿宋_GB2312" w:hint="eastAsia"/>
          <w:sz w:val="32"/>
          <w:szCs w:val="32"/>
        </w:rPr>
        <w:t>，</w:t>
      </w:r>
      <w:r>
        <w:rPr>
          <w:rFonts w:ascii="仿宋_GB2312" w:eastAsia="仿宋_GB2312" w:hint="eastAsia"/>
          <w:sz w:val="32"/>
          <w:szCs w:val="32"/>
        </w:rPr>
        <w:t>香港永业公司</w:t>
      </w:r>
      <w:r w:rsidRPr="00440052">
        <w:rPr>
          <w:rFonts w:ascii="仿宋_GB2312" w:eastAsia="仿宋_GB2312" w:hint="eastAsia"/>
          <w:sz w:val="32"/>
          <w:szCs w:val="32"/>
        </w:rPr>
        <w:t>应按承诺书承担</w:t>
      </w:r>
      <w:r>
        <w:rPr>
          <w:rFonts w:ascii="仿宋_GB2312" w:eastAsia="仿宋_GB2312" w:hint="eastAsia"/>
          <w:sz w:val="32"/>
          <w:szCs w:val="32"/>
        </w:rPr>
        <w:t xml:space="preserve">连带保证担保责任。 </w:t>
      </w:r>
    </w:p>
    <w:bookmarkEnd w:id="0"/>
    <w:p w:rsidR="00D40F43" w:rsidRPr="00705425" w:rsidRDefault="00D40F43" w:rsidP="00D40F43">
      <w:pPr>
        <w:topLinePunct/>
        <w:autoSpaceDE w:val="0"/>
        <w:spacing w:line="560" w:lineRule="exact"/>
        <w:ind w:firstLineChars="200" w:firstLine="640"/>
        <w:rPr>
          <w:rFonts w:ascii="仿宋_GB2312" w:eastAsia="仿宋_GB2312"/>
          <w:sz w:val="32"/>
          <w:szCs w:val="32"/>
        </w:rPr>
      </w:pPr>
      <w:r w:rsidRPr="00AF7525">
        <w:rPr>
          <w:rFonts w:ascii="仿宋_GB2312" w:eastAsia="仿宋_GB2312" w:hint="eastAsia"/>
          <w:sz w:val="32"/>
          <w:szCs w:val="32"/>
        </w:rPr>
        <w:t>被告广州永业公司辩称，1.同意本案码头租赁合同于2016年12月解除，但是本案码头租赁合同解除的原因是广州市政府征地拆迁</w:t>
      </w:r>
      <w:r>
        <w:rPr>
          <w:rFonts w:ascii="仿宋_GB2312" w:eastAsia="仿宋_GB2312" w:hint="eastAsia"/>
          <w:sz w:val="32"/>
          <w:szCs w:val="32"/>
        </w:rPr>
        <w:t>而被迫提前解除，</w:t>
      </w:r>
      <w:r w:rsidRPr="00AF7525">
        <w:rPr>
          <w:rFonts w:ascii="仿宋_GB2312" w:eastAsia="仿宋_GB2312" w:hint="eastAsia"/>
          <w:sz w:val="32"/>
          <w:szCs w:val="32"/>
        </w:rPr>
        <w:t>并不是因广州永业公司拖欠本案租金</w:t>
      </w:r>
      <w:r>
        <w:rPr>
          <w:rFonts w:ascii="仿宋_GB2312" w:eastAsia="仿宋_GB2312" w:hint="eastAsia"/>
          <w:sz w:val="32"/>
          <w:szCs w:val="32"/>
        </w:rPr>
        <w:t>导致原告单方解除，原告在起诉前也从未向广州永业公司主张解除本案合同</w:t>
      </w:r>
      <w:r w:rsidRPr="00AF7525">
        <w:rPr>
          <w:rFonts w:ascii="仿宋_GB2312" w:eastAsia="仿宋_GB2312" w:hint="eastAsia"/>
          <w:sz w:val="32"/>
          <w:szCs w:val="32"/>
        </w:rPr>
        <w:t>。</w:t>
      </w:r>
      <w:r>
        <w:rPr>
          <w:rFonts w:ascii="仿宋_GB2312" w:eastAsia="仿宋_GB2312" w:hint="eastAsia"/>
          <w:sz w:val="32"/>
          <w:szCs w:val="32"/>
        </w:rPr>
        <w:t>2.</w:t>
      </w:r>
      <w:r w:rsidRPr="00AF7525">
        <w:rPr>
          <w:rFonts w:ascii="仿宋_GB2312" w:eastAsia="仿宋_GB2312" w:hint="eastAsia"/>
          <w:sz w:val="32"/>
          <w:szCs w:val="32"/>
        </w:rPr>
        <w:t>同意本案</w:t>
      </w:r>
      <w:r>
        <w:rPr>
          <w:rFonts w:ascii="仿宋_GB2312" w:eastAsia="仿宋_GB2312" w:hint="eastAsia"/>
          <w:sz w:val="32"/>
          <w:szCs w:val="32"/>
        </w:rPr>
        <w:t>码头</w:t>
      </w:r>
      <w:r w:rsidRPr="00AF7525">
        <w:rPr>
          <w:rFonts w:ascii="仿宋_GB2312" w:eastAsia="仿宋_GB2312" w:hint="eastAsia"/>
          <w:sz w:val="32"/>
          <w:szCs w:val="32"/>
        </w:rPr>
        <w:t>租金计算至2016年12月，</w:t>
      </w:r>
      <w:r>
        <w:rPr>
          <w:rFonts w:ascii="仿宋_GB2312" w:eastAsia="仿宋_GB2312" w:hint="eastAsia"/>
          <w:sz w:val="32"/>
          <w:szCs w:val="32"/>
        </w:rPr>
        <w:t>广州永业公司拖欠原告2015年3月至2016年12月期间的租金，但广州永业公司处置吊机的转让款120万元已交付原告，应用于抵扣广州永业公司拖欠原告的租金，</w:t>
      </w:r>
      <w:r w:rsidRPr="00FD1F13">
        <w:rPr>
          <w:rFonts w:ascii="仿宋_GB2312" w:eastAsia="仿宋_GB2312" w:hint="eastAsia"/>
          <w:sz w:val="32"/>
          <w:szCs w:val="32"/>
        </w:rPr>
        <w:t>广州永业公司已安全配合政府的征地拆迁，履行了</w:t>
      </w:r>
      <w:r>
        <w:rPr>
          <w:rFonts w:ascii="仿宋_GB2312" w:eastAsia="仿宋_GB2312" w:hint="eastAsia"/>
          <w:sz w:val="32"/>
          <w:szCs w:val="32"/>
        </w:rPr>
        <w:t>其</w:t>
      </w:r>
      <w:r w:rsidRPr="00FD1F13">
        <w:rPr>
          <w:rFonts w:ascii="仿宋_GB2312" w:eastAsia="仿宋_GB2312" w:hint="eastAsia"/>
          <w:sz w:val="32"/>
          <w:szCs w:val="32"/>
        </w:rPr>
        <w:t>和原告于</w:t>
      </w:r>
      <w:smartTag w:uri="urn:schemas-microsoft-com:office:smarttags" w:element="chsdate">
        <w:smartTagPr>
          <w:attr w:name="Year" w:val="2017"/>
          <w:attr w:name="Month" w:val="10"/>
          <w:attr w:name="Day" w:val="12"/>
          <w:attr w:name="IsLunarDate" w:val="False"/>
          <w:attr w:name="IsROCDate" w:val="False"/>
        </w:smartTagPr>
        <w:r w:rsidRPr="00FD1F13">
          <w:rPr>
            <w:rFonts w:ascii="仿宋_GB2312" w:eastAsia="仿宋_GB2312" w:hint="eastAsia"/>
            <w:sz w:val="32"/>
            <w:szCs w:val="32"/>
          </w:rPr>
          <w:t>2017年10月12日</w:t>
        </w:r>
      </w:smartTag>
      <w:r w:rsidRPr="00FD1F13">
        <w:rPr>
          <w:rFonts w:ascii="仿宋_GB2312" w:eastAsia="仿宋_GB2312" w:hint="eastAsia"/>
          <w:sz w:val="32"/>
          <w:szCs w:val="32"/>
        </w:rPr>
        <w:t>签订的协议书中的承诺，原告应按该协议书的约定对本案租金作适当调减。</w:t>
      </w:r>
      <w:r w:rsidRPr="00705425">
        <w:rPr>
          <w:rFonts w:ascii="仿宋_GB2312" w:eastAsia="仿宋_GB2312" w:hint="eastAsia"/>
          <w:sz w:val="32"/>
          <w:szCs w:val="32"/>
        </w:rPr>
        <w:t>3.原告在</w:t>
      </w:r>
      <w:smartTag w:uri="urn:schemas-microsoft-com:office:smarttags" w:element="chsdate">
        <w:smartTagPr>
          <w:attr w:name="Year" w:val="2017"/>
          <w:attr w:name="Month" w:val="3"/>
          <w:attr w:name="Day" w:val="15"/>
          <w:attr w:name="IsLunarDate" w:val="False"/>
          <w:attr w:name="IsROCDate" w:val="False"/>
        </w:smartTagPr>
        <w:r w:rsidRPr="00705425">
          <w:rPr>
            <w:rFonts w:ascii="仿宋_GB2312" w:eastAsia="仿宋_GB2312" w:hint="eastAsia"/>
            <w:sz w:val="32"/>
            <w:szCs w:val="32"/>
          </w:rPr>
          <w:t>2017年3月15日</w:t>
        </w:r>
      </w:smartTag>
      <w:r w:rsidRPr="00537D67">
        <w:rPr>
          <w:rFonts w:ascii="仿宋_GB2312" w:eastAsia="仿宋_GB2312" w:hint="eastAsia"/>
          <w:sz w:val="32"/>
          <w:szCs w:val="32"/>
        </w:rPr>
        <w:t>关于永业公司《申请减免码头租金和违约金的申请函》的回复（以下简称复函）</w:t>
      </w:r>
      <w:r w:rsidRPr="00705425">
        <w:rPr>
          <w:rFonts w:ascii="仿宋_GB2312" w:eastAsia="仿宋_GB2312" w:hint="eastAsia"/>
          <w:sz w:val="32"/>
          <w:szCs w:val="32"/>
        </w:rPr>
        <w:t>中明确承诺可按银行同期存款利息计算本案违约金或全部减免</w:t>
      </w:r>
      <w:r>
        <w:rPr>
          <w:rFonts w:ascii="仿宋_GB2312" w:eastAsia="仿宋_GB2312" w:hint="eastAsia"/>
          <w:sz w:val="32"/>
          <w:szCs w:val="32"/>
        </w:rPr>
        <w:t>，因此原告应对</w:t>
      </w:r>
      <w:r w:rsidRPr="00705425">
        <w:rPr>
          <w:rFonts w:ascii="仿宋_GB2312" w:eastAsia="仿宋_GB2312" w:hint="eastAsia"/>
          <w:sz w:val="32"/>
          <w:szCs w:val="32"/>
        </w:rPr>
        <w:t>广州永业公司</w:t>
      </w:r>
      <w:r>
        <w:rPr>
          <w:rFonts w:ascii="仿宋_GB2312" w:eastAsia="仿宋_GB2312" w:hint="eastAsia"/>
          <w:sz w:val="32"/>
          <w:szCs w:val="32"/>
        </w:rPr>
        <w:t>的</w:t>
      </w:r>
      <w:r w:rsidRPr="00705425">
        <w:rPr>
          <w:rFonts w:ascii="仿宋_GB2312" w:eastAsia="仿宋_GB2312" w:hint="eastAsia"/>
          <w:sz w:val="32"/>
          <w:szCs w:val="32"/>
        </w:rPr>
        <w:t>违约金、滞纳金予以全部减免。</w:t>
      </w:r>
      <w:r>
        <w:rPr>
          <w:rFonts w:ascii="仿宋_GB2312" w:eastAsia="仿宋_GB2312" w:hint="eastAsia"/>
          <w:sz w:val="32"/>
          <w:szCs w:val="32"/>
        </w:rPr>
        <w:t>4.</w:t>
      </w:r>
      <w:r w:rsidRPr="00705425">
        <w:rPr>
          <w:rFonts w:ascii="仿宋_GB2312" w:eastAsia="仿宋_GB2312" w:hint="eastAsia"/>
          <w:sz w:val="32"/>
          <w:szCs w:val="32"/>
        </w:rPr>
        <w:t>原告不能同时主张定金和违约金</w:t>
      </w:r>
      <w:r>
        <w:rPr>
          <w:rFonts w:ascii="仿宋_GB2312" w:eastAsia="仿宋_GB2312" w:hint="eastAsia"/>
          <w:sz w:val="32"/>
          <w:szCs w:val="32"/>
        </w:rPr>
        <w:t>，另原告主张的违约金也过高</w:t>
      </w:r>
      <w:r w:rsidRPr="00705425">
        <w:rPr>
          <w:rFonts w:ascii="仿宋_GB2312" w:eastAsia="仿宋_GB2312" w:hint="eastAsia"/>
          <w:sz w:val="32"/>
          <w:szCs w:val="32"/>
        </w:rPr>
        <w:t>。</w:t>
      </w:r>
      <w:r>
        <w:rPr>
          <w:rFonts w:ascii="仿宋_GB2312" w:eastAsia="仿宋_GB2312" w:hint="eastAsia"/>
          <w:sz w:val="32"/>
          <w:szCs w:val="32"/>
        </w:rPr>
        <w:t>5</w:t>
      </w:r>
      <w:r w:rsidRPr="00705425">
        <w:rPr>
          <w:rFonts w:ascii="仿宋_GB2312" w:eastAsia="仿宋_GB2312" w:hint="eastAsia"/>
          <w:sz w:val="32"/>
          <w:szCs w:val="32"/>
        </w:rPr>
        <w:t>.本案码头租赁合同约定的租赁期限至</w:t>
      </w:r>
      <w:smartTag w:uri="urn:schemas-microsoft-com:office:smarttags" w:element="chsdate">
        <w:smartTagPr>
          <w:attr w:name="Year" w:val="2017"/>
          <w:attr w:name="Month" w:val="10"/>
          <w:attr w:name="Day" w:val="15"/>
          <w:attr w:name="IsLunarDate" w:val="False"/>
          <w:attr w:name="IsROCDate" w:val="False"/>
        </w:smartTagPr>
        <w:r w:rsidRPr="00705425">
          <w:rPr>
            <w:rFonts w:ascii="仿宋_GB2312" w:eastAsia="仿宋_GB2312" w:hint="eastAsia"/>
            <w:sz w:val="32"/>
            <w:szCs w:val="32"/>
          </w:rPr>
          <w:t>2017年10月15日</w:t>
        </w:r>
      </w:smartTag>
      <w:r w:rsidRPr="00705425">
        <w:rPr>
          <w:rFonts w:ascii="仿宋_GB2312" w:eastAsia="仿宋_GB2312" w:hint="eastAsia"/>
          <w:sz w:val="32"/>
          <w:szCs w:val="32"/>
        </w:rPr>
        <w:t>，原告在租赁期限内因征地拆迁而实际终止了本案码头租赁合同，并提前收回了码头，根据合同约定和法律规定，原告应补偿广州永业公司因征地拆迁而需搬离异地经营所产生的损失</w:t>
      </w:r>
      <w:r>
        <w:rPr>
          <w:rFonts w:ascii="仿宋_GB2312" w:eastAsia="仿宋_GB2312" w:hint="eastAsia"/>
          <w:sz w:val="32"/>
          <w:szCs w:val="32"/>
        </w:rPr>
        <w:t>,就上述损失，广州永业公司已另案起诉。</w:t>
      </w:r>
    </w:p>
    <w:p w:rsidR="00D40F43" w:rsidRPr="00537D67" w:rsidRDefault="00D40F43" w:rsidP="00D40F43">
      <w:pPr>
        <w:topLinePunct/>
        <w:autoSpaceDE w:val="0"/>
        <w:spacing w:line="560" w:lineRule="exact"/>
        <w:ind w:firstLineChars="200" w:firstLine="640"/>
        <w:rPr>
          <w:rFonts w:ascii="仿宋_GB2312" w:eastAsia="仿宋_GB2312"/>
          <w:sz w:val="32"/>
          <w:szCs w:val="32"/>
        </w:rPr>
      </w:pPr>
      <w:r w:rsidRPr="00537D67">
        <w:rPr>
          <w:rFonts w:ascii="仿宋_GB2312" w:eastAsia="仿宋_GB2312" w:hint="eastAsia"/>
          <w:sz w:val="32"/>
          <w:szCs w:val="32"/>
        </w:rPr>
        <w:t>当事人围绕其诉讼请求依法提交了证据，本院组织到庭当事人进行了证据交换和质证，香港永业公司经本院公告送达传票传唤，无正当理由拒不到庭，视为放弃举证和质证的权利。原告和广州永业公司</w:t>
      </w:r>
      <w:r w:rsidRPr="00537D67">
        <w:rPr>
          <w:rFonts w:ascii="仿宋_GB2312" w:eastAsia="仿宋_GB2312"/>
          <w:sz w:val="32"/>
          <w:szCs w:val="32"/>
        </w:rPr>
        <w:t>对</w:t>
      </w:r>
      <w:r w:rsidRPr="00537D67">
        <w:rPr>
          <w:rFonts w:ascii="仿宋_GB2312" w:eastAsia="仿宋_GB2312" w:hint="eastAsia"/>
          <w:sz w:val="32"/>
          <w:szCs w:val="32"/>
        </w:rPr>
        <w:t>对方的</w:t>
      </w:r>
      <w:r w:rsidRPr="00537D67">
        <w:rPr>
          <w:rFonts w:ascii="仿宋_GB2312" w:eastAsia="仿宋_GB2312"/>
          <w:sz w:val="32"/>
          <w:szCs w:val="32"/>
        </w:rPr>
        <w:t>证据</w:t>
      </w:r>
      <w:r w:rsidRPr="00537D67">
        <w:rPr>
          <w:rFonts w:ascii="仿宋_GB2312" w:eastAsia="仿宋_GB2312" w:hint="eastAsia"/>
          <w:sz w:val="32"/>
          <w:szCs w:val="32"/>
        </w:rPr>
        <w:t>均无异议</w:t>
      </w:r>
      <w:r w:rsidRPr="00537D67">
        <w:rPr>
          <w:rFonts w:ascii="仿宋_GB2312" w:eastAsia="仿宋_GB2312"/>
          <w:sz w:val="32"/>
          <w:szCs w:val="32"/>
        </w:rPr>
        <w:t>，</w:t>
      </w:r>
      <w:r w:rsidRPr="00537D67">
        <w:rPr>
          <w:rFonts w:ascii="仿宋_GB2312" w:eastAsia="仿宋_GB2312" w:hint="eastAsia"/>
          <w:sz w:val="32"/>
          <w:szCs w:val="32"/>
        </w:rPr>
        <w:t>本院</w:t>
      </w:r>
      <w:r w:rsidRPr="00537D67">
        <w:rPr>
          <w:rFonts w:ascii="仿宋_GB2312" w:eastAsia="仿宋_GB2312"/>
          <w:sz w:val="32"/>
          <w:szCs w:val="32"/>
        </w:rPr>
        <w:t>予以确认并在卷佐证。</w:t>
      </w:r>
    </w:p>
    <w:p w:rsidR="00D40F43" w:rsidRPr="00084228" w:rsidRDefault="00D40F43" w:rsidP="00D40F43">
      <w:pPr>
        <w:topLinePunct/>
        <w:autoSpaceDE w:val="0"/>
        <w:spacing w:line="560" w:lineRule="exact"/>
        <w:ind w:firstLineChars="200" w:firstLine="640"/>
        <w:rPr>
          <w:rFonts w:ascii="仿宋_GB2312" w:eastAsia="仿宋_GB2312"/>
          <w:sz w:val="32"/>
          <w:szCs w:val="32"/>
        </w:rPr>
      </w:pPr>
      <w:r w:rsidRPr="00084228">
        <w:rPr>
          <w:rFonts w:ascii="仿宋_GB2312" w:eastAsia="仿宋_GB2312" w:hint="eastAsia"/>
          <w:sz w:val="32"/>
          <w:szCs w:val="32"/>
        </w:rPr>
        <w:t>根据当事人陈述和经审查确认的证据，</w:t>
      </w:r>
      <w:r>
        <w:rPr>
          <w:rFonts w:ascii="仿宋_GB2312" w:eastAsia="仿宋_GB2312" w:hint="eastAsia"/>
          <w:sz w:val="32"/>
          <w:szCs w:val="32"/>
        </w:rPr>
        <w:t>本院</w:t>
      </w:r>
      <w:r w:rsidRPr="00084228">
        <w:rPr>
          <w:rFonts w:ascii="仿宋_GB2312" w:eastAsia="仿宋_GB2312" w:hint="eastAsia"/>
          <w:sz w:val="32"/>
          <w:szCs w:val="32"/>
        </w:rPr>
        <w:t>认定事实如下：</w:t>
      </w:r>
    </w:p>
    <w:p w:rsidR="00D40F43" w:rsidRPr="00084228" w:rsidRDefault="00D40F43" w:rsidP="00D40F43">
      <w:pPr>
        <w:topLinePunct/>
        <w:autoSpaceDE w:val="0"/>
        <w:spacing w:line="560" w:lineRule="exact"/>
        <w:ind w:firstLineChars="200" w:firstLine="640"/>
        <w:rPr>
          <w:rFonts w:ascii="仿宋_GB2312" w:eastAsia="仿宋_GB2312"/>
          <w:sz w:val="32"/>
          <w:szCs w:val="32"/>
        </w:rPr>
      </w:pPr>
      <w:smartTag w:uri="urn:schemas-microsoft-com:office:smarttags" w:element="chsdate">
        <w:smartTagPr>
          <w:attr w:name="Year" w:val="1992"/>
          <w:attr w:name="Month" w:val="8"/>
          <w:attr w:name="Day" w:val="18"/>
          <w:attr w:name="IsLunarDate" w:val="False"/>
          <w:attr w:name="IsROCDate" w:val="False"/>
        </w:smartTagPr>
        <w:r w:rsidRPr="00084228">
          <w:rPr>
            <w:rFonts w:ascii="仿宋_GB2312" w:eastAsia="仿宋_GB2312" w:hint="eastAsia"/>
            <w:sz w:val="32"/>
            <w:szCs w:val="32"/>
          </w:rPr>
          <w:t>1992年8月18日</w:t>
        </w:r>
      </w:smartTag>
      <w:r w:rsidRPr="00084228">
        <w:rPr>
          <w:rFonts w:ascii="仿宋_GB2312" w:eastAsia="仿宋_GB2312" w:hint="eastAsia"/>
          <w:sz w:val="32"/>
          <w:szCs w:val="32"/>
        </w:rPr>
        <w:t>，原告和广州粮油</w:t>
      </w:r>
      <w:r>
        <w:rPr>
          <w:rFonts w:ascii="仿宋_GB2312" w:eastAsia="仿宋_GB2312" w:hint="eastAsia"/>
          <w:sz w:val="32"/>
          <w:szCs w:val="32"/>
        </w:rPr>
        <w:t>食品进出口</w:t>
      </w:r>
      <w:r w:rsidRPr="00084228">
        <w:rPr>
          <w:rFonts w:ascii="仿宋_GB2312" w:eastAsia="仿宋_GB2312" w:hint="eastAsia"/>
          <w:sz w:val="32"/>
          <w:szCs w:val="32"/>
        </w:rPr>
        <w:t>公司签订承包合同约定</w:t>
      </w:r>
      <w:r>
        <w:rPr>
          <w:rFonts w:ascii="仿宋_GB2312" w:eastAsia="仿宋_GB2312" w:hint="eastAsia"/>
          <w:sz w:val="32"/>
          <w:szCs w:val="32"/>
        </w:rPr>
        <w:t>，广州粮油食品进出口公司向</w:t>
      </w:r>
      <w:r w:rsidRPr="00084228">
        <w:rPr>
          <w:rFonts w:ascii="仿宋_GB2312" w:eastAsia="仿宋_GB2312" w:hint="eastAsia"/>
          <w:sz w:val="32"/>
          <w:szCs w:val="32"/>
        </w:rPr>
        <w:t>原告承包</w:t>
      </w:r>
      <w:r>
        <w:rPr>
          <w:rFonts w:ascii="仿宋_GB2312" w:eastAsia="仿宋_GB2312" w:hint="eastAsia"/>
          <w:sz w:val="32"/>
          <w:szCs w:val="32"/>
        </w:rPr>
        <w:t>本案</w:t>
      </w:r>
      <w:r w:rsidRPr="00084228">
        <w:rPr>
          <w:rFonts w:ascii="仿宋_GB2312" w:eastAsia="仿宋_GB2312" w:hint="eastAsia"/>
          <w:sz w:val="32"/>
          <w:szCs w:val="32"/>
        </w:rPr>
        <w:t>码头，承包期限15年，自</w:t>
      </w:r>
      <w:smartTag w:uri="urn:schemas-microsoft-com:office:smarttags" w:element="chsdate">
        <w:smartTagPr>
          <w:attr w:name="Year" w:val="1992"/>
          <w:attr w:name="Month" w:val="10"/>
          <w:attr w:name="Day" w:val="16"/>
          <w:attr w:name="IsLunarDate" w:val="False"/>
          <w:attr w:name="IsROCDate" w:val="False"/>
        </w:smartTagPr>
        <w:r w:rsidRPr="00084228">
          <w:rPr>
            <w:rFonts w:ascii="仿宋_GB2312" w:eastAsia="仿宋_GB2312" w:hint="eastAsia"/>
            <w:sz w:val="32"/>
            <w:szCs w:val="32"/>
          </w:rPr>
          <w:t>1992年10月16日</w:t>
        </w:r>
      </w:smartTag>
      <w:r w:rsidRPr="00084228">
        <w:rPr>
          <w:rFonts w:ascii="仿宋_GB2312" w:eastAsia="仿宋_GB2312" w:hint="eastAsia"/>
          <w:sz w:val="32"/>
          <w:szCs w:val="32"/>
        </w:rPr>
        <w:t>起至</w:t>
      </w:r>
      <w:smartTag w:uri="urn:schemas-microsoft-com:office:smarttags" w:element="chsdate">
        <w:smartTagPr>
          <w:attr w:name="Year" w:val="2007"/>
          <w:attr w:name="Month" w:val="10"/>
          <w:attr w:name="Day" w:val="15"/>
          <w:attr w:name="IsLunarDate" w:val="False"/>
          <w:attr w:name="IsROCDate" w:val="False"/>
        </w:smartTagPr>
        <w:r w:rsidRPr="00084228">
          <w:rPr>
            <w:rFonts w:ascii="仿宋_GB2312" w:eastAsia="仿宋_GB2312" w:hint="eastAsia"/>
            <w:sz w:val="32"/>
            <w:szCs w:val="32"/>
          </w:rPr>
          <w:t>2007年10月15日</w:t>
        </w:r>
      </w:smartTag>
      <w:r w:rsidRPr="00084228">
        <w:rPr>
          <w:rFonts w:ascii="仿宋_GB2312" w:eastAsia="仿宋_GB2312" w:hint="eastAsia"/>
          <w:sz w:val="32"/>
          <w:szCs w:val="32"/>
        </w:rPr>
        <w:t>止。</w:t>
      </w:r>
      <w:smartTag w:uri="urn:schemas-microsoft-com:office:smarttags" w:element="chsdate">
        <w:smartTagPr>
          <w:attr w:name="Year" w:val="2018"/>
          <w:attr w:name="Month" w:val="8"/>
          <w:attr w:name="Day" w:val="28"/>
          <w:attr w:name="IsLunarDate" w:val="False"/>
          <w:attr w:name="IsROCDate" w:val="False"/>
        </w:smartTagPr>
        <w:r w:rsidRPr="00084228">
          <w:rPr>
            <w:rFonts w:ascii="仿宋_GB2312" w:eastAsia="仿宋_GB2312" w:hint="eastAsia"/>
            <w:sz w:val="32"/>
            <w:szCs w:val="32"/>
          </w:rPr>
          <w:t>8月28日</w:t>
        </w:r>
      </w:smartTag>
      <w:r w:rsidRPr="00084228">
        <w:rPr>
          <w:rFonts w:ascii="仿宋_GB2312" w:eastAsia="仿宋_GB2312" w:hint="eastAsia"/>
          <w:sz w:val="32"/>
          <w:szCs w:val="32"/>
        </w:rPr>
        <w:t>，</w:t>
      </w:r>
      <w:r>
        <w:rPr>
          <w:rFonts w:ascii="仿宋_GB2312" w:eastAsia="仿宋_GB2312" w:hint="eastAsia"/>
          <w:sz w:val="32"/>
          <w:szCs w:val="32"/>
        </w:rPr>
        <w:t>广州粮油食品进出口公司</w:t>
      </w:r>
      <w:r w:rsidRPr="00084228">
        <w:rPr>
          <w:rFonts w:ascii="仿宋_GB2312" w:eastAsia="仿宋_GB2312" w:hint="eastAsia"/>
          <w:sz w:val="32"/>
          <w:szCs w:val="32"/>
        </w:rPr>
        <w:t>和香港永业公司签订《中外合作经营“广州永业货柜码头有限公司”合同》，约定双方在广州市建立合作经营公司</w:t>
      </w:r>
      <w:r>
        <w:rPr>
          <w:rFonts w:ascii="仿宋_GB2312" w:eastAsia="仿宋_GB2312" w:hint="eastAsia"/>
          <w:sz w:val="32"/>
          <w:szCs w:val="32"/>
        </w:rPr>
        <w:t>，即</w:t>
      </w:r>
      <w:r w:rsidRPr="00084228">
        <w:rPr>
          <w:rFonts w:ascii="仿宋_GB2312" w:eastAsia="仿宋_GB2312" w:hint="eastAsia"/>
          <w:sz w:val="32"/>
          <w:szCs w:val="32"/>
        </w:rPr>
        <w:t>广州永业公司。</w:t>
      </w:r>
      <w:r>
        <w:rPr>
          <w:rFonts w:ascii="仿宋_GB2312" w:eastAsia="仿宋_GB2312" w:hint="eastAsia"/>
          <w:sz w:val="32"/>
          <w:szCs w:val="32"/>
        </w:rPr>
        <w:t>原告和广州永业公司均确认，本案码头在上述租赁期内为广州永业公司实际使用。</w:t>
      </w:r>
    </w:p>
    <w:p w:rsidR="00D40F43" w:rsidRPr="00084228" w:rsidRDefault="00D40F43" w:rsidP="00D40F43">
      <w:pPr>
        <w:topLinePunct/>
        <w:autoSpaceDE w:val="0"/>
        <w:spacing w:line="560" w:lineRule="exact"/>
        <w:ind w:firstLineChars="200" w:firstLine="640"/>
        <w:rPr>
          <w:rFonts w:ascii="仿宋_GB2312" w:eastAsia="仿宋_GB2312"/>
          <w:sz w:val="32"/>
          <w:szCs w:val="32"/>
        </w:rPr>
      </w:pPr>
      <w:smartTag w:uri="urn:schemas-microsoft-com:office:smarttags" w:element="chsdate">
        <w:smartTagPr>
          <w:attr w:name="Year" w:val="2007"/>
          <w:attr w:name="Month" w:val="12"/>
          <w:attr w:name="Day" w:val="5"/>
          <w:attr w:name="IsLunarDate" w:val="False"/>
          <w:attr w:name="IsROCDate" w:val="False"/>
        </w:smartTagPr>
        <w:r w:rsidRPr="00084228">
          <w:rPr>
            <w:rFonts w:ascii="仿宋_GB2312" w:eastAsia="仿宋_GB2312" w:hint="eastAsia"/>
            <w:sz w:val="32"/>
            <w:szCs w:val="32"/>
          </w:rPr>
          <w:t>2007年12月5日</w:t>
        </w:r>
      </w:smartTag>
      <w:r w:rsidRPr="00084228">
        <w:rPr>
          <w:rFonts w:ascii="仿宋_GB2312" w:eastAsia="仿宋_GB2312" w:hint="eastAsia"/>
          <w:sz w:val="32"/>
          <w:szCs w:val="32"/>
        </w:rPr>
        <w:t>，</w:t>
      </w:r>
      <w:r>
        <w:rPr>
          <w:rFonts w:ascii="仿宋_GB2312" w:eastAsia="仿宋_GB2312" w:hint="eastAsia"/>
          <w:sz w:val="32"/>
          <w:szCs w:val="32"/>
        </w:rPr>
        <w:t>原告和广州永业公司签订码头租赁合同</w:t>
      </w:r>
      <w:r w:rsidRPr="00084228">
        <w:rPr>
          <w:rFonts w:ascii="仿宋_GB2312" w:eastAsia="仿宋_GB2312" w:hint="eastAsia"/>
          <w:sz w:val="32"/>
          <w:szCs w:val="32"/>
        </w:rPr>
        <w:t>约定</w:t>
      </w:r>
      <w:r>
        <w:rPr>
          <w:rFonts w:ascii="仿宋_GB2312" w:eastAsia="仿宋_GB2312" w:hint="eastAsia"/>
          <w:sz w:val="32"/>
          <w:szCs w:val="32"/>
        </w:rPr>
        <w:t>：</w:t>
      </w:r>
      <w:r w:rsidRPr="00084228">
        <w:rPr>
          <w:rFonts w:ascii="仿宋_GB2312" w:eastAsia="仿宋_GB2312" w:hint="eastAsia"/>
          <w:sz w:val="32"/>
          <w:szCs w:val="32"/>
        </w:rPr>
        <w:t>由广州永业公司继续承租</w:t>
      </w:r>
      <w:r>
        <w:rPr>
          <w:rFonts w:ascii="仿宋_GB2312" w:eastAsia="仿宋_GB2312" w:hint="eastAsia"/>
          <w:sz w:val="32"/>
          <w:szCs w:val="32"/>
        </w:rPr>
        <w:t>本案</w:t>
      </w:r>
      <w:r w:rsidRPr="00084228">
        <w:rPr>
          <w:rFonts w:ascii="仿宋_GB2312" w:eastAsia="仿宋_GB2312" w:hint="eastAsia"/>
          <w:sz w:val="32"/>
          <w:szCs w:val="32"/>
        </w:rPr>
        <w:t>码头，租赁期共10年，自</w:t>
      </w:r>
      <w:smartTag w:uri="urn:schemas-microsoft-com:office:smarttags" w:element="chsdate">
        <w:smartTagPr>
          <w:attr w:name="Year" w:val="2007"/>
          <w:attr w:name="Month" w:val="10"/>
          <w:attr w:name="Day" w:val="16"/>
          <w:attr w:name="IsLunarDate" w:val="False"/>
          <w:attr w:name="IsROCDate" w:val="False"/>
        </w:smartTagPr>
        <w:r w:rsidRPr="00084228">
          <w:rPr>
            <w:rFonts w:ascii="仿宋_GB2312" w:eastAsia="仿宋_GB2312" w:hint="eastAsia"/>
            <w:sz w:val="32"/>
            <w:szCs w:val="32"/>
          </w:rPr>
          <w:t>2007年10月16日</w:t>
        </w:r>
      </w:smartTag>
      <w:r w:rsidRPr="00084228">
        <w:rPr>
          <w:rFonts w:ascii="仿宋_GB2312" w:eastAsia="仿宋_GB2312" w:hint="eastAsia"/>
          <w:sz w:val="32"/>
          <w:szCs w:val="32"/>
        </w:rPr>
        <w:t>起至</w:t>
      </w:r>
      <w:smartTag w:uri="urn:schemas-microsoft-com:office:smarttags" w:element="chsdate">
        <w:smartTagPr>
          <w:attr w:name="Year" w:val="2017"/>
          <w:attr w:name="Month" w:val="10"/>
          <w:attr w:name="Day" w:val="15"/>
          <w:attr w:name="IsLunarDate" w:val="False"/>
          <w:attr w:name="IsROCDate" w:val="False"/>
        </w:smartTagPr>
        <w:r w:rsidRPr="00084228">
          <w:rPr>
            <w:rFonts w:ascii="仿宋_GB2312" w:eastAsia="仿宋_GB2312" w:hint="eastAsia"/>
            <w:sz w:val="32"/>
            <w:szCs w:val="32"/>
          </w:rPr>
          <w:t>2017年10月15日</w:t>
        </w:r>
      </w:smartTag>
      <w:r w:rsidRPr="00084228">
        <w:rPr>
          <w:rFonts w:ascii="仿宋_GB2312" w:eastAsia="仿宋_GB2312" w:hint="eastAsia"/>
          <w:sz w:val="32"/>
          <w:szCs w:val="32"/>
        </w:rPr>
        <w:t>止；广州永业公司签约时需交纳20万元作为定金，合同期满原告原数无息退还（</w:t>
      </w:r>
      <w:r>
        <w:rPr>
          <w:rFonts w:ascii="仿宋_GB2312" w:eastAsia="仿宋_GB2312" w:hint="eastAsia"/>
          <w:sz w:val="32"/>
          <w:szCs w:val="32"/>
        </w:rPr>
        <w:t>凭原告收据为准），若广州永业公司中途违约</w:t>
      </w:r>
      <w:r w:rsidRPr="00084228">
        <w:rPr>
          <w:rFonts w:ascii="仿宋_GB2312" w:eastAsia="仿宋_GB2312" w:hint="eastAsia"/>
          <w:sz w:val="32"/>
          <w:szCs w:val="32"/>
        </w:rPr>
        <w:t>，定金不退还；每月租金15.6万元，从第四年起，每三年</w:t>
      </w:r>
      <w:r>
        <w:rPr>
          <w:rFonts w:ascii="仿宋_GB2312" w:eastAsia="仿宋_GB2312" w:hint="eastAsia"/>
          <w:sz w:val="32"/>
          <w:szCs w:val="32"/>
        </w:rPr>
        <w:t>每月</w:t>
      </w:r>
      <w:r w:rsidRPr="00084228">
        <w:rPr>
          <w:rFonts w:ascii="仿宋_GB2312" w:eastAsia="仿宋_GB2312" w:hint="eastAsia"/>
          <w:sz w:val="32"/>
          <w:szCs w:val="32"/>
        </w:rPr>
        <w:t>租金按上期租金总额递增20％至合同期满；租赁期间租金按每月一期缴交，广州永业公司必须在每月5日前以现金或支票方式缴纳当月租金，原告收款后应给广州永业公司有效的收款凭证；广州永业公司没有按照合同规定日期交款的，原告按实际欠款数，每天计收3‰的违约金，如广州永业公司超过30天仍未付清应交款项，则表示广州永业公司毁约，原告有权单方解除合同，自行收回码头，并可留置广州永业公司放置在码头内的财物，广州永业公司同意按原告留置清点的</w:t>
      </w:r>
      <w:r>
        <w:rPr>
          <w:rFonts w:ascii="仿宋_GB2312" w:eastAsia="仿宋_GB2312" w:hint="eastAsia"/>
          <w:sz w:val="32"/>
          <w:szCs w:val="32"/>
        </w:rPr>
        <w:t>财物数量确认为自己被留置财物的数量，并同意将等额的被留置财物</w:t>
      </w:r>
      <w:r w:rsidRPr="00084228">
        <w:rPr>
          <w:rFonts w:ascii="仿宋_GB2312" w:eastAsia="仿宋_GB2312" w:hint="eastAsia"/>
          <w:sz w:val="32"/>
          <w:szCs w:val="32"/>
        </w:rPr>
        <w:t>作价抵偿欠款，不足部分原告可通过法律途径向广州永业公司追讨</w:t>
      </w:r>
      <w:r w:rsidRPr="009C5AC3">
        <w:rPr>
          <w:rFonts w:ascii="仿宋_GB2312" w:eastAsia="仿宋_GB2312" w:hint="eastAsia"/>
          <w:sz w:val="32"/>
          <w:szCs w:val="32"/>
        </w:rPr>
        <w:t>；双方可以协商变更或终止合同</w:t>
      </w:r>
      <w:r>
        <w:rPr>
          <w:rFonts w:ascii="仿宋_GB2312" w:eastAsia="仿宋_GB2312" w:hint="eastAsia"/>
          <w:sz w:val="32"/>
          <w:szCs w:val="32"/>
        </w:rPr>
        <w:t>,</w:t>
      </w:r>
      <w:r w:rsidRPr="009C5AC3">
        <w:rPr>
          <w:rFonts w:ascii="仿宋_GB2312" w:eastAsia="仿宋_GB2312" w:hint="eastAsia"/>
          <w:sz w:val="32"/>
          <w:szCs w:val="32"/>
        </w:rPr>
        <w:t>因不可抗力因素导致合同无法履行的，合同终止；</w:t>
      </w:r>
      <w:r w:rsidRPr="00084228">
        <w:rPr>
          <w:rFonts w:ascii="仿宋_GB2312" w:eastAsia="仿宋_GB2312" w:hint="eastAsia"/>
          <w:sz w:val="32"/>
          <w:szCs w:val="32"/>
        </w:rPr>
        <w:t>租赁期间</w:t>
      </w:r>
      <w:r>
        <w:rPr>
          <w:rFonts w:ascii="仿宋_GB2312" w:eastAsia="仿宋_GB2312" w:hint="eastAsia"/>
          <w:sz w:val="32"/>
          <w:szCs w:val="32"/>
        </w:rPr>
        <w:t>内</w:t>
      </w:r>
      <w:r w:rsidRPr="00084228">
        <w:rPr>
          <w:rFonts w:ascii="仿宋_GB2312" w:eastAsia="仿宋_GB2312" w:hint="eastAsia"/>
          <w:sz w:val="32"/>
          <w:szCs w:val="32"/>
        </w:rPr>
        <w:t>，如广州永业公司拖欠租金或水电费累计30日以上的，原告有权终止合同，收回</w:t>
      </w:r>
      <w:r>
        <w:rPr>
          <w:rFonts w:ascii="仿宋_GB2312" w:eastAsia="仿宋_GB2312" w:hint="eastAsia"/>
          <w:sz w:val="32"/>
          <w:szCs w:val="32"/>
        </w:rPr>
        <w:t>本案</w:t>
      </w:r>
      <w:r w:rsidRPr="00084228">
        <w:rPr>
          <w:rFonts w:ascii="仿宋_GB2312" w:eastAsia="仿宋_GB2312" w:hint="eastAsia"/>
          <w:sz w:val="32"/>
          <w:szCs w:val="32"/>
        </w:rPr>
        <w:t>码头，没收定金20万元作为合同违约金，广州永业公司</w:t>
      </w:r>
      <w:r>
        <w:rPr>
          <w:rFonts w:ascii="仿宋_GB2312" w:eastAsia="仿宋_GB2312" w:hint="eastAsia"/>
          <w:sz w:val="32"/>
          <w:szCs w:val="32"/>
        </w:rPr>
        <w:t>还需</w:t>
      </w:r>
      <w:r w:rsidRPr="00084228">
        <w:rPr>
          <w:rFonts w:ascii="仿宋_GB2312" w:eastAsia="仿宋_GB2312" w:hint="eastAsia"/>
          <w:sz w:val="32"/>
          <w:szCs w:val="32"/>
        </w:rPr>
        <w:t>赔偿原告3个月的租金损失；因不可抗力原因致使本合同不能继续履行或造成的损失，双方互不承担责任；因有关部门需要征用或借用码头地块、国家政策需要拆除或改造码头内建筑物，双方互不承担责任；因上述原因而终止合同的，租金按照实际使用时间计算，不足整月的按天数计算，多退少补，如有关部门提供营业搬迁补偿，原告占30％，广州永业公司占70％，其他一切补偿属原告所有。</w:t>
      </w:r>
    </w:p>
    <w:p w:rsidR="00D40F43" w:rsidRPr="00084228" w:rsidRDefault="00D40F43" w:rsidP="00D40F43">
      <w:pPr>
        <w:topLinePunct/>
        <w:autoSpaceDE w:val="0"/>
        <w:spacing w:line="560" w:lineRule="exact"/>
        <w:ind w:firstLineChars="200" w:firstLine="640"/>
        <w:rPr>
          <w:rFonts w:ascii="仿宋_GB2312" w:eastAsia="仿宋_GB2312"/>
          <w:sz w:val="32"/>
          <w:szCs w:val="32"/>
        </w:rPr>
      </w:pPr>
      <w:r w:rsidRPr="00084228">
        <w:rPr>
          <w:rFonts w:ascii="仿宋_GB2312" w:eastAsia="仿宋_GB2312" w:hint="eastAsia"/>
          <w:sz w:val="32"/>
          <w:szCs w:val="32"/>
        </w:rPr>
        <w:t>合同签订后，原告和广州永业公司依约履行。2015年1月起，广州永业公司开始拖欠租金。</w:t>
      </w:r>
      <w:smartTag w:uri="urn:schemas-microsoft-com:office:smarttags" w:element="chsdate">
        <w:smartTagPr>
          <w:attr w:name="Year" w:val="2018"/>
          <w:attr w:name="Month" w:val="5"/>
          <w:attr w:name="Day" w:val="15"/>
          <w:attr w:name="IsLunarDate" w:val="False"/>
          <w:attr w:name="IsROCDate" w:val="False"/>
        </w:smartTagPr>
        <w:r w:rsidRPr="00084228">
          <w:rPr>
            <w:rFonts w:ascii="仿宋_GB2312" w:eastAsia="仿宋_GB2312" w:hint="eastAsia"/>
            <w:sz w:val="32"/>
            <w:szCs w:val="32"/>
          </w:rPr>
          <w:t>5月15日</w:t>
        </w:r>
      </w:smartTag>
      <w:r w:rsidRPr="00084228">
        <w:rPr>
          <w:rFonts w:ascii="仿宋_GB2312" w:eastAsia="仿宋_GB2312" w:hint="eastAsia"/>
          <w:sz w:val="32"/>
          <w:szCs w:val="32"/>
        </w:rPr>
        <w:t>，广州永业公司向原告支付2015年1月份的租金224,640元。</w:t>
      </w:r>
      <w:smartTag w:uri="urn:schemas-microsoft-com:office:smarttags" w:element="chsdate">
        <w:smartTagPr>
          <w:attr w:name="Year" w:val="2018"/>
          <w:attr w:name="Month" w:val="6"/>
          <w:attr w:name="Day" w:val="15"/>
          <w:attr w:name="IsLunarDate" w:val="False"/>
          <w:attr w:name="IsROCDate" w:val="False"/>
        </w:smartTagPr>
        <w:r w:rsidRPr="00084228">
          <w:rPr>
            <w:rFonts w:ascii="仿宋_GB2312" w:eastAsia="仿宋_GB2312" w:hint="eastAsia"/>
            <w:sz w:val="32"/>
            <w:szCs w:val="32"/>
          </w:rPr>
          <w:t>6月15日</w:t>
        </w:r>
      </w:smartTag>
      <w:r w:rsidRPr="00084228">
        <w:rPr>
          <w:rFonts w:ascii="仿宋_GB2312" w:eastAsia="仿宋_GB2312" w:hint="eastAsia"/>
          <w:sz w:val="32"/>
          <w:szCs w:val="32"/>
        </w:rPr>
        <w:t>，广州永业公司向原告支付2015年2月份的租金224,640元。</w:t>
      </w:r>
      <w:smartTag w:uri="urn:schemas-microsoft-com:office:smarttags" w:element="chsdate">
        <w:smartTagPr>
          <w:attr w:name="Year" w:val="2018"/>
          <w:attr w:name="Month" w:val="7"/>
          <w:attr w:name="Day" w:val="3"/>
          <w:attr w:name="IsLunarDate" w:val="False"/>
          <w:attr w:name="IsROCDate" w:val="False"/>
        </w:smartTagPr>
        <w:r w:rsidRPr="00084228">
          <w:rPr>
            <w:rFonts w:ascii="仿宋_GB2312" w:eastAsia="仿宋_GB2312" w:hint="eastAsia"/>
            <w:sz w:val="32"/>
            <w:szCs w:val="32"/>
          </w:rPr>
          <w:t>7月3日</w:t>
        </w:r>
      </w:smartTag>
      <w:r w:rsidRPr="00084228">
        <w:rPr>
          <w:rFonts w:ascii="仿宋_GB2312" w:eastAsia="仿宋_GB2312" w:hint="eastAsia"/>
          <w:sz w:val="32"/>
          <w:szCs w:val="32"/>
        </w:rPr>
        <w:t>，原告向广州永业公司发出律师函，催促广州永业公司在收到律师函之日起10日内向原告支付拖欠的租金898,560元及其违约金</w:t>
      </w:r>
      <w:r>
        <w:rPr>
          <w:rFonts w:ascii="仿宋_GB2312" w:eastAsia="仿宋_GB2312" w:hint="eastAsia"/>
          <w:sz w:val="32"/>
          <w:szCs w:val="32"/>
        </w:rPr>
        <w:t>，逾期未付</w:t>
      </w:r>
      <w:r w:rsidRPr="00084228">
        <w:rPr>
          <w:rFonts w:ascii="仿宋_GB2312" w:eastAsia="仿宋_GB2312" w:hint="eastAsia"/>
          <w:sz w:val="32"/>
          <w:szCs w:val="32"/>
        </w:rPr>
        <w:t>原告将按合同约定解除码头租赁合同，收回租赁场地、没收租赁定金，并追究广州永业公司的违约责任。广州永业公司于同日收到该律师函。</w:t>
      </w:r>
    </w:p>
    <w:p w:rsidR="00D40F43" w:rsidRPr="00084228" w:rsidRDefault="00D40F43" w:rsidP="00D40F43">
      <w:pPr>
        <w:topLinePunct/>
        <w:autoSpaceDE w:val="0"/>
        <w:spacing w:line="560" w:lineRule="exact"/>
        <w:ind w:firstLineChars="200" w:firstLine="640"/>
        <w:rPr>
          <w:rFonts w:ascii="仿宋_GB2312" w:eastAsia="仿宋_GB2312"/>
          <w:sz w:val="32"/>
          <w:szCs w:val="32"/>
        </w:rPr>
      </w:pPr>
      <w:smartTag w:uri="urn:schemas-microsoft-com:office:smarttags" w:element="chsdate">
        <w:smartTagPr>
          <w:attr w:name="Year" w:val="2016"/>
          <w:attr w:name="Month" w:val="1"/>
          <w:attr w:name="Day" w:val="19"/>
          <w:attr w:name="IsLunarDate" w:val="False"/>
          <w:attr w:name="IsROCDate" w:val="False"/>
        </w:smartTagPr>
        <w:r w:rsidRPr="00084228">
          <w:rPr>
            <w:rFonts w:ascii="仿宋_GB2312" w:eastAsia="仿宋_GB2312" w:hint="eastAsia"/>
            <w:sz w:val="32"/>
            <w:szCs w:val="32"/>
          </w:rPr>
          <w:t>2016年1月19日</w:t>
        </w:r>
      </w:smartTag>
      <w:r w:rsidRPr="00084228">
        <w:rPr>
          <w:rFonts w:ascii="仿宋_GB2312" w:eastAsia="仿宋_GB2312" w:hint="eastAsia"/>
          <w:sz w:val="32"/>
          <w:szCs w:val="32"/>
        </w:rPr>
        <w:t>，原告再次向广州永业公司发出律师函，催促广州永业公司在收到律师函之日起30日内向原告提供切实可行的具体方案，解决拖欠租金事宜，尽快付清拖欠的租金及违约金，保证按时缴纳每月新产生的租金，</w:t>
      </w:r>
      <w:r>
        <w:rPr>
          <w:rFonts w:ascii="仿宋_GB2312" w:eastAsia="仿宋_GB2312" w:hint="eastAsia"/>
          <w:sz w:val="32"/>
          <w:szCs w:val="32"/>
        </w:rPr>
        <w:t>逾期</w:t>
      </w:r>
      <w:r w:rsidRPr="00084228">
        <w:rPr>
          <w:rFonts w:ascii="仿宋_GB2312" w:eastAsia="仿宋_GB2312" w:hint="eastAsia"/>
          <w:sz w:val="32"/>
          <w:szCs w:val="32"/>
        </w:rPr>
        <w:t>原告将按合同约定解除码头租赁合同，收回租赁场地、没收租赁定金，并追究广州永业公司的违约责任。广州永业公司于</w:t>
      </w:r>
      <w:smartTag w:uri="urn:schemas-microsoft-com:office:smarttags" w:element="chsdate">
        <w:smartTagPr>
          <w:attr w:name="Year" w:val="2018"/>
          <w:attr w:name="Month" w:val="1"/>
          <w:attr w:name="Day" w:val="21"/>
          <w:attr w:name="IsLunarDate" w:val="False"/>
          <w:attr w:name="IsROCDate" w:val="False"/>
        </w:smartTagPr>
        <w:r w:rsidRPr="00084228">
          <w:rPr>
            <w:rFonts w:ascii="仿宋_GB2312" w:eastAsia="仿宋_GB2312" w:hint="eastAsia"/>
            <w:sz w:val="32"/>
            <w:szCs w:val="32"/>
          </w:rPr>
          <w:t>1月21日</w:t>
        </w:r>
      </w:smartTag>
      <w:r w:rsidRPr="00084228">
        <w:rPr>
          <w:rFonts w:ascii="仿宋_GB2312" w:eastAsia="仿宋_GB2312" w:hint="eastAsia"/>
          <w:sz w:val="32"/>
          <w:szCs w:val="32"/>
        </w:rPr>
        <w:t>收到该律师函。</w:t>
      </w:r>
      <w:smartTag w:uri="urn:schemas-microsoft-com:office:smarttags" w:element="chsdate">
        <w:smartTagPr>
          <w:attr w:name="Year" w:val="2018"/>
          <w:attr w:name="Month" w:val="3"/>
          <w:attr w:name="Day" w:val="17"/>
          <w:attr w:name="IsLunarDate" w:val="False"/>
          <w:attr w:name="IsROCDate" w:val="False"/>
        </w:smartTagPr>
        <w:r w:rsidRPr="00084228">
          <w:rPr>
            <w:rFonts w:ascii="仿宋_GB2312" w:eastAsia="仿宋_GB2312" w:hint="eastAsia"/>
            <w:sz w:val="32"/>
            <w:szCs w:val="32"/>
          </w:rPr>
          <w:t>3月17日</w:t>
        </w:r>
      </w:smartTag>
      <w:r w:rsidRPr="00084228">
        <w:rPr>
          <w:rFonts w:ascii="仿宋_GB2312" w:eastAsia="仿宋_GB2312" w:hint="eastAsia"/>
          <w:sz w:val="32"/>
          <w:szCs w:val="32"/>
        </w:rPr>
        <w:t>，广州永业公司和香港永业公司</w:t>
      </w:r>
      <w:r>
        <w:rPr>
          <w:rFonts w:ascii="仿宋_GB2312" w:eastAsia="仿宋_GB2312" w:hint="eastAsia"/>
          <w:sz w:val="32"/>
          <w:szCs w:val="32"/>
        </w:rPr>
        <w:t>共同</w:t>
      </w:r>
      <w:r w:rsidRPr="00084228">
        <w:rPr>
          <w:rFonts w:ascii="仿宋_GB2312" w:eastAsia="仿宋_GB2312" w:hint="eastAsia"/>
          <w:sz w:val="32"/>
          <w:szCs w:val="32"/>
        </w:rPr>
        <w:t>向原告出具承诺书</w:t>
      </w:r>
      <w:r>
        <w:rPr>
          <w:rFonts w:ascii="仿宋_GB2312" w:eastAsia="仿宋_GB2312" w:hint="eastAsia"/>
          <w:sz w:val="32"/>
          <w:szCs w:val="32"/>
        </w:rPr>
        <w:t>载明</w:t>
      </w:r>
      <w:r w:rsidRPr="00084228">
        <w:rPr>
          <w:rFonts w:ascii="仿宋_GB2312" w:eastAsia="仿宋_GB2312" w:hint="eastAsia"/>
          <w:sz w:val="32"/>
          <w:szCs w:val="32"/>
        </w:rPr>
        <w:t>：1.广州永业公司确认截止至</w:t>
      </w:r>
      <w:smartTag w:uri="urn:schemas-microsoft-com:office:smarttags" w:element="chsdate">
        <w:smartTagPr>
          <w:attr w:name="Year" w:val="2016"/>
          <w:attr w:name="Month" w:val="2"/>
          <w:attr w:name="Day" w:val="29"/>
          <w:attr w:name="IsLunarDate" w:val="False"/>
          <w:attr w:name="IsROCDate" w:val="False"/>
        </w:smartTagPr>
        <w:r w:rsidRPr="00084228">
          <w:rPr>
            <w:rFonts w:ascii="仿宋_GB2312" w:eastAsia="仿宋_GB2312" w:hint="eastAsia"/>
            <w:sz w:val="32"/>
            <w:szCs w:val="32"/>
          </w:rPr>
          <w:t>2016年2月29日</w:t>
        </w:r>
      </w:smartTag>
      <w:r w:rsidRPr="00084228">
        <w:rPr>
          <w:rFonts w:ascii="仿宋_GB2312" w:eastAsia="仿宋_GB2312" w:hint="eastAsia"/>
          <w:sz w:val="32"/>
          <w:szCs w:val="32"/>
        </w:rPr>
        <w:t>尚拖欠原告租金2,695,680元</w:t>
      </w:r>
      <w:r>
        <w:rPr>
          <w:rFonts w:ascii="仿宋_GB2312" w:eastAsia="仿宋_GB2312" w:hint="eastAsia"/>
          <w:sz w:val="32"/>
          <w:szCs w:val="32"/>
        </w:rPr>
        <w:t>和</w:t>
      </w:r>
      <w:r w:rsidRPr="00084228">
        <w:rPr>
          <w:rFonts w:ascii="仿宋_GB2312" w:eastAsia="仿宋_GB2312" w:hint="eastAsia"/>
          <w:sz w:val="32"/>
          <w:szCs w:val="32"/>
        </w:rPr>
        <w:t>逾期付租违约金150万元</w:t>
      </w:r>
      <w:r>
        <w:rPr>
          <w:rFonts w:ascii="仿宋_GB2312" w:eastAsia="仿宋_GB2312" w:hint="eastAsia"/>
          <w:sz w:val="32"/>
          <w:szCs w:val="32"/>
        </w:rPr>
        <w:t>；</w:t>
      </w:r>
      <w:r w:rsidRPr="00084228">
        <w:rPr>
          <w:rFonts w:ascii="仿宋_GB2312" w:eastAsia="仿宋_GB2312" w:hint="eastAsia"/>
          <w:sz w:val="32"/>
          <w:szCs w:val="32"/>
        </w:rPr>
        <w:t>2.广州永业公司承诺在</w:t>
      </w:r>
      <w:smartTag w:uri="urn:schemas-microsoft-com:office:smarttags" w:element="chsdate">
        <w:smartTagPr>
          <w:attr w:name="Year" w:val="2016"/>
          <w:attr w:name="Month" w:val="6"/>
          <w:attr w:name="Day" w:val="15"/>
          <w:attr w:name="IsLunarDate" w:val="False"/>
          <w:attr w:name="IsROCDate" w:val="False"/>
        </w:smartTagPr>
        <w:smartTag w:uri="urn:schemas-microsoft-com:office:smarttags" w:element="chsdate">
          <w:smartTagPr>
            <w:attr w:name="Year" w:val="2016"/>
            <w:attr w:name="Month" w:val="6"/>
            <w:attr w:name="Day" w:val="15"/>
            <w:attr w:name="IsLunarDate" w:val="False"/>
            <w:attr w:name="IsROCDate" w:val="False"/>
          </w:smartTagPr>
          <w:r w:rsidRPr="00084228">
            <w:rPr>
              <w:rFonts w:ascii="仿宋_GB2312" w:eastAsia="仿宋_GB2312" w:hint="eastAsia"/>
              <w:sz w:val="32"/>
              <w:szCs w:val="32"/>
            </w:rPr>
            <w:t>2016年6月15日</w:t>
          </w:r>
        </w:smartTag>
        <w:r w:rsidRPr="00084228">
          <w:rPr>
            <w:rFonts w:ascii="仿宋_GB2312" w:eastAsia="仿宋_GB2312" w:hint="eastAsia"/>
            <w:sz w:val="32"/>
            <w:szCs w:val="32"/>
          </w:rPr>
          <w:t>前</w:t>
        </w:r>
      </w:smartTag>
      <w:r w:rsidRPr="00084228">
        <w:rPr>
          <w:rFonts w:ascii="仿宋_GB2312" w:eastAsia="仿宋_GB2312" w:hint="eastAsia"/>
          <w:sz w:val="32"/>
          <w:szCs w:val="32"/>
        </w:rPr>
        <w:t>向原告还清2,695,680元</w:t>
      </w:r>
      <w:r>
        <w:rPr>
          <w:rFonts w:ascii="仿宋_GB2312" w:eastAsia="仿宋_GB2312" w:hint="eastAsia"/>
          <w:sz w:val="32"/>
          <w:szCs w:val="32"/>
        </w:rPr>
        <w:t>债务</w:t>
      </w:r>
      <w:r w:rsidRPr="00084228">
        <w:rPr>
          <w:rFonts w:ascii="仿宋_GB2312" w:eastAsia="仿宋_GB2312" w:hint="eastAsia"/>
          <w:sz w:val="32"/>
          <w:szCs w:val="32"/>
        </w:rPr>
        <w:t>，若逾期未付清，每逾期一日按租金款项总额的3‰支付逾期付款违约金；3.广州永业公司承诺从2016年5月起按期足额支付每月租金；4.香港永业公司确认其在清远市佛冈县拥有厂房（房产证号为佛字188号，房产地址为佛冈县四九镇</w:t>
      </w:r>
      <w:r w:rsidRPr="00537D67">
        <w:rPr>
          <w:rFonts w:ascii="仿宋_GB2312" w:eastAsia="仿宋_GB2312" w:hint="eastAsia"/>
          <w:sz w:val="32"/>
          <w:szCs w:val="32"/>
        </w:rPr>
        <w:t>湴</w:t>
      </w:r>
      <w:r w:rsidRPr="00084228">
        <w:rPr>
          <w:rFonts w:ascii="仿宋_GB2312" w:eastAsia="仿宋_GB2312" w:hint="eastAsia"/>
          <w:sz w:val="32"/>
          <w:szCs w:val="32"/>
        </w:rPr>
        <w:t>望管理区，建筑面积为</w:t>
      </w:r>
      <w:smartTag w:uri="urn:schemas-microsoft-com:office:smarttags" w:element="chmetcnv">
        <w:smartTagPr>
          <w:attr w:name="UnitName" w:val="平方米"/>
          <w:attr w:name="SourceValue" w:val="878.39"/>
          <w:attr w:name="HasSpace" w:val="False"/>
          <w:attr w:name="Negative" w:val="False"/>
          <w:attr w:name="NumberType" w:val="1"/>
          <w:attr w:name="TCSC" w:val="0"/>
        </w:smartTagPr>
        <w:r w:rsidRPr="00084228">
          <w:rPr>
            <w:rFonts w:ascii="仿宋_GB2312" w:eastAsia="仿宋_GB2312" w:hint="eastAsia"/>
            <w:sz w:val="32"/>
            <w:szCs w:val="32"/>
          </w:rPr>
          <w:t>878.39平方米</w:t>
        </w:r>
      </w:smartTag>
      <w:r w:rsidRPr="00084228">
        <w:rPr>
          <w:rFonts w:ascii="仿宋_GB2312" w:eastAsia="仿宋_GB2312" w:hint="eastAsia"/>
          <w:sz w:val="32"/>
          <w:szCs w:val="32"/>
        </w:rPr>
        <w:t>），并承诺以上述土地之使用权及厂房为广州永业公司所欠的2,695,680元租金及逾期付租违约金150万元提供担保；5.香港永业公司承诺对上述土地及厂房转让、出租、出售所得价款，先行向原告清偿债权；6.香港永业公司承诺为广州永业公司2,695,680元租金及逾期付租违约金150万元提供连带保证担保，保证期间为主债务履行期限届满之日</w:t>
      </w:r>
      <w:r>
        <w:rPr>
          <w:rFonts w:ascii="仿宋_GB2312" w:eastAsia="仿宋_GB2312" w:hint="eastAsia"/>
          <w:sz w:val="32"/>
          <w:szCs w:val="32"/>
        </w:rPr>
        <w:t>起两年，保证范围为被担保债务的本金、利息、违约金、有关税费和</w:t>
      </w:r>
      <w:r w:rsidRPr="00084228">
        <w:rPr>
          <w:rFonts w:ascii="仿宋_GB2312" w:eastAsia="仿宋_GB2312" w:hint="eastAsia"/>
          <w:sz w:val="32"/>
          <w:szCs w:val="32"/>
        </w:rPr>
        <w:t>为实现债权所支付的律师费等相关费用。</w:t>
      </w:r>
      <w:smartTag w:uri="urn:schemas-microsoft-com:office:smarttags" w:element="chsdate">
        <w:smartTagPr>
          <w:attr w:name="Year" w:val="2018"/>
          <w:attr w:name="Month" w:val="7"/>
          <w:attr w:name="Day" w:val="19"/>
          <w:attr w:name="IsLunarDate" w:val="False"/>
          <w:attr w:name="IsROCDate" w:val="False"/>
        </w:smartTagPr>
        <w:r w:rsidRPr="00084228">
          <w:rPr>
            <w:rFonts w:ascii="仿宋_GB2312" w:eastAsia="仿宋_GB2312" w:hint="eastAsia"/>
            <w:sz w:val="32"/>
            <w:szCs w:val="32"/>
          </w:rPr>
          <w:t>7月19日</w:t>
        </w:r>
      </w:smartTag>
      <w:r w:rsidRPr="00084228">
        <w:rPr>
          <w:rFonts w:ascii="仿宋_GB2312" w:eastAsia="仿宋_GB2312" w:hint="eastAsia"/>
          <w:sz w:val="32"/>
          <w:szCs w:val="32"/>
        </w:rPr>
        <w:t>，香港永业公司向原告出具承诺书补充说明，确认香港永业公司于</w:t>
      </w:r>
      <w:smartTag w:uri="urn:schemas-microsoft-com:office:smarttags" w:element="chsdate">
        <w:smartTagPr>
          <w:attr w:name="Year" w:val="2016"/>
          <w:attr w:name="Month" w:val="3"/>
          <w:attr w:name="Day" w:val="17"/>
          <w:attr w:name="IsLunarDate" w:val="False"/>
          <w:attr w:name="IsROCDate" w:val="False"/>
        </w:smartTagPr>
        <w:r w:rsidRPr="00084228">
          <w:rPr>
            <w:rFonts w:ascii="仿宋_GB2312" w:eastAsia="仿宋_GB2312" w:hint="eastAsia"/>
            <w:sz w:val="32"/>
            <w:szCs w:val="32"/>
          </w:rPr>
          <w:t>2016年3月17日</w:t>
        </w:r>
      </w:smartTag>
      <w:r w:rsidRPr="00084228">
        <w:rPr>
          <w:rFonts w:ascii="仿宋_GB2312" w:eastAsia="仿宋_GB2312" w:hint="eastAsia"/>
          <w:sz w:val="32"/>
          <w:szCs w:val="32"/>
        </w:rPr>
        <w:t>向原告出具承诺书，承诺以香港永业公司名下在清远市佛冈县拥有的土地及厂房（土地使用权证号为佛府国用总字第1993号、（1997）第</w:t>
      </w:r>
      <w:r>
        <w:rPr>
          <w:rFonts w:ascii="仿宋_GB2312" w:eastAsia="仿宋_GB2312" w:hint="eastAsia"/>
          <w:sz w:val="32"/>
          <w:szCs w:val="32"/>
        </w:rPr>
        <w:t>8000</w:t>
      </w:r>
      <w:r w:rsidRPr="00084228">
        <w:rPr>
          <w:rFonts w:ascii="仿宋_GB2312" w:eastAsia="仿宋_GB2312" w:hint="eastAsia"/>
          <w:sz w:val="32"/>
          <w:szCs w:val="32"/>
        </w:rPr>
        <w:t>55号</w:t>
      </w:r>
      <w:r>
        <w:rPr>
          <w:rFonts w:ascii="仿宋_GB2312" w:eastAsia="仿宋_GB2312" w:hint="eastAsia"/>
          <w:sz w:val="32"/>
          <w:szCs w:val="32"/>
        </w:rPr>
        <w:t>、</w:t>
      </w:r>
      <w:r w:rsidRPr="00084228">
        <w:rPr>
          <w:rFonts w:ascii="仿宋_GB2312" w:eastAsia="仿宋_GB2312" w:hint="eastAsia"/>
          <w:sz w:val="32"/>
          <w:szCs w:val="32"/>
        </w:rPr>
        <w:t>房产证号为佛字188号）为广州永业公司提供担保。</w:t>
      </w:r>
    </w:p>
    <w:p w:rsidR="00D40F43" w:rsidRPr="00EA05A7" w:rsidRDefault="00D40F43" w:rsidP="00D40F43">
      <w:pPr>
        <w:topLinePunct/>
        <w:autoSpaceDE w:val="0"/>
        <w:spacing w:line="560" w:lineRule="exact"/>
        <w:ind w:firstLineChars="200" w:firstLine="640"/>
        <w:rPr>
          <w:rFonts w:ascii="仿宋_GB2312" w:eastAsia="仿宋_GB2312"/>
          <w:sz w:val="32"/>
          <w:szCs w:val="32"/>
        </w:rPr>
      </w:pPr>
      <w:r w:rsidRPr="00084228">
        <w:rPr>
          <w:rFonts w:ascii="仿宋_GB2312" w:eastAsia="仿宋_GB2312" w:hint="eastAsia"/>
          <w:sz w:val="32"/>
          <w:szCs w:val="32"/>
        </w:rPr>
        <w:t>因广州市政府“一江两岸三带”建设项目需征收本案码头所在土地，广州永业公司向黄埔老港海关提出注销</w:t>
      </w:r>
      <w:r>
        <w:rPr>
          <w:rFonts w:ascii="仿宋_GB2312" w:eastAsia="仿宋_GB2312" w:hint="eastAsia"/>
          <w:sz w:val="32"/>
          <w:szCs w:val="32"/>
        </w:rPr>
        <w:t>本案码头所在的海关监管货物仓储审批的申请，2017年</w:t>
      </w:r>
      <w:r w:rsidRPr="00084228">
        <w:rPr>
          <w:rFonts w:ascii="仿宋_GB2312" w:eastAsia="仿宋_GB2312" w:hint="eastAsia"/>
          <w:sz w:val="32"/>
          <w:szCs w:val="32"/>
        </w:rPr>
        <w:t>1月25日</w:t>
      </w:r>
      <w:r>
        <w:rPr>
          <w:rFonts w:ascii="仿宋_GB2312" w:eastAsia="仿宋_GB2312" w:hint="eastAsia"/>
          <w:sz w:val="32"/>
          <w:szCs w:val="32"/>
        </w:rPr>
        <w:t>，</w:t>
      </w:r>
      <w:r w:rsidRPr="00084228">
        <w:rPr>
          <w:rFonts w:ascii="仿宋_GB2312" w:eastAsia="仿宋_GB2312" w:hint="eastAsia"/>
          <w:sz w:val="32"/>
          <w:szCs w:val="32"/>
        </w:rPr>
        <w:t>黄埔老港海关注销了本案码头监管。</w:t>
      </w:r>
      <w:r>
        <w:rPr>
          <w:rFonts w:ascii="仿宋_GB2312" w:eastAsia="仿宋_GB2312" w:hint="eastAsia"/>
          <w:sz w:val="32"/>
          <w:szCs w:val="32"/>
        </w:rPr>
        <w:t>2017年</w:t>
      </w:r>
      <w:smartTag w:uri="urn:schemas-microsoft-com:office:smarttags" w:element="chsdate">
        <w:smartTagPr>
          <w:attr w:name="Year" w:val="2018"/>
          <w:attr w:name="Month" w:val="3"/>
          <w:attr w:name="Day" w:val="15"/>
          <w:attr w:name="IsLunarDate" w:val="False"/>
          <w:attr w:name="IsROCDate" w:val="False"/>
        </w:smartTagPr>
        <w:r w:rsidRPr="00084228">
          <w:rPr>
            <w:rFonts w:ascii="仿宋_GB2312" w:eastAsia="仿宋_GB2312" w:hint="eastAsia"/>
            <w:sz w:val="32"/>
            <w:szCs w:val="32"/>
          </w:rPr>
          <w:t>3月15日</w:t>
        </w:r>
      </w:smartTag>
      <w:r w:rsidRPr="00084228">
        <w:rPr>
          <w:rFonts w:ascii="仿宋_GB2312" w:eastAsia="仿宋_GB2312" w:hint="eastAsia"/>
          <w:sz w:val="32"/>
          <w:szCs w:val="32"/>
        </w:rPr>
        <w:t>，针对广州永业公司向原告申请减免本案码头租金、违约金、滞纳金等费用，原告回复称，若广州永业公司能积极配合</w:t>
      </w:r>
      <w:r>
        <w:rPr>
          <w:rFonts w:ascii="仿宋_GB2312" w:eastAsia="仿宋_GB2312" w:hint="eastAsia"/>
          <w:sz w:val="32"/>
          <w:szCs w:val="32"/>
        </w:rPr>
        <w:t>广州市</w:t>
      </w:r>
      <w:r w:rsidRPr="00084228">
        <w:rPr>
          <w:rFonts w:ascii="仿宋_GB2312" w:eastAsia="仿宋_GB2312" w:hint="eastAsia"/>
          <w:sz w:val="32"/>
          <w:szCs w:val="32"/>
        </w:rPr>
        <w:t>政府对于金融城东区的动迁和收地工作的部署，及时按要求交地，原告将根据广州永业公司的配合情况作出如下处理：1.关于广州永业公司提出的所拖欠</w:t>
      </w:r>
      <w:r>
        <w:rPr>
          <w:rFonts w:ascii="仿宋_GB2312" w:eastAsia="仿宋_GB2312" w:hint="eastAsia"/>
          <w:sz w:val="32"/>
          <w:szCs w:val="32"/>
        </w:rPr>
        <w:t>码头</w:t>
      </w:r>
      <w:r w:rsidRPr="00084228">
        <w:rPr>
          <w:rFonts w:ascii="仿宋_GB2312" w:eastAsia="仿宋_GB2312" w:hint="eastAsia"/>
          <w:sz w:val="32"/>
          <w:szCs w:val="32"/>
        </w:rPr>
        <w:t>租金减半收取的请求</w:t>
      </w:r>
      <w:r>
        <w:rPr>
          <w:rFonts w:ascii="仿宋_GB2312" w:eastAsia="仿宋_GB2312" w:hint="eastAsia"/>
          <w:sz w:val="32"/>
          <w:szCs w:val="32"/>
        </w:rPr>
        <w:t>，</w:t>
      </w:r>
      <w:r w:rsidRPr="00084228">
        <w:rPr>
          <w:rFonts w:ascii="仿宋_GB2312" w:eastAsia="仿宋_GB2312" w:hint="eastAsia"/>
          <w:sz w:val="32"/>
          <w:szCs w:val="32"/>
        </w:rPr>
        <w:t>因原告执行市、区政府要求的财监系统，上级政府对原告财务处理实行实时监控，所有的租金收取均须按合同约定执</w:t>
      </w:r>
      <w:r>
        <w:rPr>
          <w:rFonts w:ascii="仿宋_GB2312" w:eastAsia="仿宋_GB2312" w:hint="eastAsia"/>
          <w:sz w:val="32"/>
          <w:szCs w:val="32"/>
        </w:rPr>
        <w:t>行，如有不符财监系统将即时发出警告，并上报至上级政府部门，所以</w:t>
      </w:r>
      <w:r w:rsidRPr="00084228">
        <w:rPr>
          <w:rFonts w:ascii="仿宋_GB2312" w:eastAsia="仿宋_GB2312" w:hint="eastAsia"/>
          <w:sz w:val="32"/>
          <w:szCs w:val="32"/>
        </w:rPr>
        <w:t>原告无法对广州永业公司此项请求作出变通处理</w:t>
      </w:r>
      <w:r>
        <w:rPr>
          <w:rFonts w:ascii="仿宋_GB2312" w:eastAsia="仿宋_GB2312" w:hint="eastAsia"/>
          <w:sz w:val="32"/>
          <w:szCs w:val="32"/>
        </w:rPr>
        <w:t>；</w:t>
      </w:r>
      <w:r w:rsidRPr="00084228">
        <w:rPr>
          <w:rFonts w:ascii="仿宋_GB2312" w:eastAsia="仿宋_GB2312" w:hint="eastAsia"/>
          <w:sz w:val="32"/>
          <w:szCs w:val="32"/>
        </w:rPr>
        <w:t>2.关于广州永业公司提出的免除本案所有产生的违约金、滞纳金的请求</w:t>
      </w:r>
      <w:r>
        <w:rPr>
          <w:rFonts w:ascii="仿宋_GB2312" w:eastAsia="仿宋_GB2312" w:hint="eastAsia"/>
          <w:sz w:val="32"/>
          <w:szCs w:val="32"/>
        </w:rPr>
        <w:t>，</w:t>
      </w:r>
      <w:r w:rsidRPr="00084228">
        <w:rPr>
          <w:rFonts w:ascii="仿宋_GB2312" w:eastAsia="仿宋_GB2312" w:hint="eastAsia"/>
          <w:sz w:val="32"/>
          <w:szCs w:val="32"/>
        </w:rPr>
        <w:t>原告可按银行同期存款利息计算违约金或全部减免</w:t>
      </w:r>
      <w:r>
        <w:rPr>
          <w:rFonts w:ascii="仿宋_GB2312" w:eastAsia="仿宋_GB2312" w:hint="eastAsia"/>
          <w:sz w:val="32"/>
          <w:szCs w:val="32"/>
        </w:rPr>
        <w:t>；</w:t>
      </w:r>
      <w:r w:rsidRPr="00084228">
        <w:rPr>
          <w:rFonts w:ascii="仿宋_GB2312" w:eastAsia="仿宋_GB2312" w:hint="eastAsia"/>
          <w:sz w:val="32"/>
          <w:szCs w:val="32"/>
        </w:rPr>
        <w:t>3.关于广州永业公司提出的从2017年1月起免除所有租金的请求</w:t>
      </w:r>
      <w:r>
        <w:rPr>
          <w:rFonts w:ascii="仿宋_GB2312" w:eastAsia="仿宋_GB2312" w:hint="eastAsia"/>
          <w:sz w:val="32"/>
          <w:szCs w:val="32"/>
        </w:rPr>
        <w:t>，</w:t>
      </w:r>
      <w:r w:rsidRPr="00084228">
        <w:rPr>
          <w:rFonts w:ascii="仿宋_GB2312" w:eastAsia="仿宋_GB2312" w:hint="eastAsia"/>
          <w:sz w:val="32"/>
          <w:szCs w:val="32"/>
        </w:rPr>
        <w:t>因免除租金属于重大事项，根据三资交易管理规定，须向股东代表进行通告，原告将召开股东代表大会反映广州永业公司的该请求，尽力向股东代表争取对该请求的支持</w:t>
      </w:r>
      <w:r>
        <w:rPr>
          <w:rFonts w:ascii="仿宋_GB2312" w:eastAsia="仿宋_GB2312" w:hint="eastAsia"/>
          <w:sz w:val="32"/>
          <w:szCs w:val="32"/>
        </w:rPr>
        <w:t>；</w:t>
      </w:r>
      <w:r w:rsidRPr="00084228">
        <w:rPr>
          <w:rFonts w:ascii="仿宋_GB2312" w:eastAsia="仿宋_GB2312" w:hint="eastAsia"/>
          <w:sz w:val="32"/>
          <w:szCs w:val="32"/>
        </w:rPr>
        <w:t>4.关于广州永业公司提出的扶持码头尽快开展各项业务的请求</w:t>
      </w:r>
      <w:r>
        <w:rPr>
          <w:rFonts w:ascii="仿宋_GB2312" w:eastAsia="仿宋_GB2312" w:hint="eastAsia"/>
          <w:sz w:val="32"/>
          <w:szCs w:val="32"/>
        </w:rPr>
        <w:t>，</w:t>
      </w:r>
      <w:r w:rsidRPr="00084228">
        <w:rPr>
          <w:rFonts w:ascii="仿宋_GB2312" w:eastAsia="仿宋_GB2312" w:hint="eastAsia"/>
          <w:sz w:val="32"/>
          <w:szCs w:val="32"/>
        </w:rPr>
        <w:t>原告将籍借金融城东区动迁收地工作之机，适时地向有关政府部门反映广州永业公司的请求，希</w:t>
      </w:r>
      <w:r w:rsidRPr="00B91596">
        <w:rPr>
          <w:rFonts w:ascii="仿宋_GB2312" w:eastAsia="仿宋_GB2312" w:hint="eastAsia"/>
          <w:sz w:val="32"/>
          <w:szCs w:val="32"/>
        </w:rPr>
        <w:t>望借助政府的层面帮助广州永业公司解决业务发展困境。</w:t>
      </w:r>
      <w:smartTag w:uri="urn:schemas-microsoft-com:office:smarttags" w:element="chsdate">
        <w:smartTagPr>
          <w:attr w:name="Year" w:val="2018"/>
          <w:attr w:name="Month" w:val="3"/>
          <w:attr w:name="Day" w:val="25"/>
          <w:attr w:name="IsLunarDate" w:val="False"/>
          <w:attr w:name="IsROCDate" w:val="False"/>
        </w:smartTagPr>
        <w:r w:rsidRPr="00B91596">
          <w:rPr>
            <w:rFonts w:ascii="仿宋_GB2312" w:eastAsia="仿宋_GB2312" w:hint="eastAsia"/>
            <w:sz w:val="32"/>
            <w:szCs w:val="32"/>
          </w:rPr>
          <w:t>3月25日</w:t>
        </w:r>
      </w:smartTag>
      <w:r w:rsidRPr="00B91596">
        <w:rPr>
          <w:rFonts w:ascii="仿宋_GB2312" w:eastAsia="仿宋_GB2312" w:hint="eastAsia"/>
          <w:sz w:val="32"/>
          <w:szCs w:val="32"/>
        </w:rPr>
        <w:t>，广州永业公司向原告移交了本案码头所涉及的临江大道路位及其上盖物业。</w:t>
      </w:r>
      <w:smartTag w:uri="urn:schemas-microsoft-com:office:smarttags" w:element="chsdate">
        <w:smartTagPr>
          <w:attr w:name="Year" w:val="2018"/>
          <w:attr w:name="Month" w:val="9"/>
          <w:attr w:name="Day" w:val="18"/>
          <w:attr w:name="IsLunarDate" w:val="False"/>
          <w:attr w:name="IsROCDate" w:val="False"/>
        </w:smartTagPr>
        <w:r w:rsidRPr="00B91596">
          <w:rPr>
            <w:rFonts w:ascii="仿宋_GB2312" w:eastAsia="仿宋_GB2312" w:hint="eastAsia"/>
            <w:sz w:val="32"/>
            <w:szCs w:val="32"/>
          </w:rPr>
          <w:t>9月18日</w:t>
        </w:r>
      </w:smartTag>
      <w:r w:rsidRPr="00B91596">
        <w:rPr>
          <w:rFonts w:ascii="仿宋_GB2312" w:eastAsia="仿宋_GB2312" w:hint="eastAsia"/>
          <w:sz w:val="32"/>
          <w:szCs w:val="32"/>
        </w:rPr>
        <w:t>，原告和广州</w:t>
      </w:r>
      <w:r w:rsidRPr="00084228">
        <w:rPr>
          <w:rFonts w:ascii="仿宋_GB2312" w:eastAsia="仿宋_GB2312" w:hint="eastAsia"/>
          <w:sz w:val="32"/>
          <w:szCs w:val="32"/>
        </w:rPr>
        <w:t>永业公司签订租金抵扣协议，原告确认</w:t>
      </w:r>
      <w:r>
        <w:rPr>
          <w:rFonts w:ascii="仿宋_GB2312" w:eastAsia="仿宋_GB2312" w:hint="eastAsia"/>
          <w:sz w:val="32"/>
          <w:szCs w:val="32"/>
        </w:rPr>
        <w:t>其分别</w:t>
      </w:r>
      <w:r w:rsidRPr="00084228">
        <w:rPr>
          <w:rFonts w:ascii="仿宋_GB2312" w:eastAsia="仿宋_GB2312" w:hint="eastAsia"/>
          <w:sz w:val="32"/>
          <w:szCs w:val="32"/>
        </w:rPr>
        <w:t>于</w:t>
      </w:r>
      <w:smartTag w:uri="urn:schemas-microsoft-com:office:smarttags" w:element="chsdate">
        <w:smartTagPr>
          <w:attr w:name="Year" w:val="2017"/>
          <w:attr w:name="Month" w:val="1"/>
          <w:attr w:name="Day" w:val="3"/>
          <w:attr w:name="IsLunarDate" w:val="False"/>
          <w:attr w:name="IsROCDate" w:val="False"/>
        </w:smartTagPr>
        <w:r w:rsidRPr="00084228">
          <w:rPr>
            <w:rFonts w:ascii="仿宋_GB2312" w:eastAsia="仿宋_GB2312" w:hint="eastAsia"/>
            <w:sz w:val="32"/>
            <w:szCs w:val="32"/>
          </w:rPr>
          <w:t>2017年1月3日</w:t>
        </w:r>
      </w:smartTag>
      <w:r w:rsidRPr="00084228">
        <w:rPr>
          <w:rFonts w:ascii="仿宋_GB2312" w:eastAsia="仿宋_GB2312" w:hint="eastAsia"/>
          <w:sz w:val="32"/>
          <w:szCs w:val="32"/>
        </w:rPr>
        <w:t>、4日、5日收到广州永业公司出售两台型号为SMV4531 TB5、RS40-Ha的集装箱正面吊机转让款30万</w:t>
      </w:r>
      <w:r>
        <w:rPr>
          <w:rFonts w:ascii="仿宋_GB2312" w:eastAsia="仿宋_GB2312" w:hint="eastAsia"/>
          <w:sz w:val="32"/>
          <w:szCs w:val="32"/>
        </w:rPr>
        <w:t>元</w:t>
      </w:r>
      <w:r w:rsidRPr="00084228">
        <w:rPr>
          <w:rFonts w:ascii="仿宋_GB2312" w:eastAsia="仿宋_GB2312" w:hint="eastAsia"/>
          <w:sz w:val="32"/>
          <w:szCs w:val="32"/>
        </w:rPr>
        <w:t>、10万</w:t>
      </w:r>
      <w:r>
        <w:rPr>
          <w:rFonts w:ascii="仿宋_GB2312" w:eastAsia="仿宋_GB2312" w:hint="eastAsia"/>
          <w:sz w:val="32"/>
          <w:szCs w:val="32"/>
        </w:rPr>
        <w:t>元</w:t>
      </w:r>
      <w:r w:rsidRPr="00084228">
        <w:rPr>
          <w:rFonts w:ascii="仿宋_GB2312" w:eastAsia="仿宋_GB2312" w:hint="eastAsia"/>
          <w:sz w:val="32"/>
          <w:szCs w:val="32"/>
        </w:rPr>
        <w:t>、80万</w:t>
      </w:r>
      <w:r>
        <w:rPr>
          <w:rFonts w:ascii="仿宋_GB2312" w:eastAsia="仿宋_GB2312" w:hint="eastAsia"/>
          <w:sz w:val="32"/>
          <w:szCs w:val="32"/>
        </w:rPr>
        <w:t>元</w:t>
      </w:r>
      <w:r w:rsidRPr="00084228">
        <w:rPr>
          <w:rFonts w:ascii="仿宋_GB2312" w:eastAsia="仿宋_GB2312" w:hint="eastAsia"/>
          <w:sz w:val="32"/>
          <w:szCs w:val="32"/>
        </w:rPr>
        <w:t>，并同意</w:t>
      </w:r>
      <w:r>
        <w:rPr>
          <w:rFonts w:ascii="仿宋_GB2312" w:eastAsia="仿宋_GB2312" w:hint="eastAsia"/>
          <w:sz w:val="32"/>
          <w:szCs w:val="32"/>
        </w:rPr>
        <w:t>以</w:t>
      </w:r>
      <w:r w:rsidRPr="00084228">
        <w:rPr>
          <w:rFonts w:ascii="仿宋_GB2312" w:eastAsia="仿宋_GB2312" w:hint="eastAsia"/>
          <w:sz w:val="32"/>
          <w:szCs w:val="32"/>
        </w:rPr>
        <w:t>上述</w:t>
      </w:r>
      <w:r w:rsidRPr="00B17729">
        <w:rPr>
          <w:rFonts w:ascii="仿宋_GB2312" w:eastAsia="仿宋_GB2312" w:hint="eastAsia"/>
          <w:sz w:val="32"/>
          <w:szCs w:val="32"/>
        </w:rPr>
        <w:t>吊机转让款120万元用于抵扣广州永业公司拖欠的本案码头租金。</w:t>
      </w:r>
      <w:smartTag w:uri="urn:schemas-microsoft-com:office:smarttags" w:element="chsdate">
        <w:smartTagPr>
          <w:attr w:name="Year" w:val="2018"/>
          <w:attr w:name="Month" w:val="10"/>
          <w:attr w:name="Day" w:val="12"/>
          <w:attr w:name="IsLunarDate" w:val="False"/>
          <w:attr w:name="IsROCDate" w:val="False"/>
        </w:smartTagPr>
        <w:r w:rsidRPr="00084228">
          <w:rPr>
            <w:rFonts w:ascii="仿宋_GB2312" w:eastAsia="仿宋_GB2312" w:hint="eastAsia"/>
            <w:sz w:val="32"/>
            <w:szCs w:val="32"/>
          </w:rPr>
          <w:t>10月12日</w:t>
        </w:r>
      </w:smartTag>
      <w:r>
        <w:rPr>
          <w:rFonts w:ascii="仿宋_GB2312" w:eastAsia="仿宋_GB2312" w:hint="eastAsia"/>
          <w:sz w:val="32"/>
          <w:szCs w:val="32"/>
        </w:rPr>
        <w:t>，原告和广州永业公司签订协议书</w:t>
      </w:r>
      <w:r w:rsidRPr="00ED5F8D">
        <w:rPr>
          <w:rFonts w:ascii="仿宋_GB2312" w:eastAsia="仿宋_GB2312" w:hint="eastAsia"/>
          <w:sz w:val="32"/>
          <w:szCs w:val="32"/>
        </w:rPr>
        <w:t>约定：1.在</w:t>
      </w:r>
      <w:smartTag w:uri="urn:schemas-microsoft-com:office:smarttags" w:element="chsdate">
        <w:smartTagPr>
          <w:attr w:name="Year" w:val="2017"/>
          <w:attr w:name="Month" w:val="10"/>
          <w:attr w:name="Day" w:val="30"/>
          <w:attr w:name="IsLunarDate" w:val="False"/>
          <w:attr w:name="IsROCDate" w:val="False"/>
        </w:smartTagPr>
        <w:r w:rsidRPr="00ED5F8D">
          <w:rPr>
            <w:rFonts w:ascii="仿宋_GB2312" w:eastAsia="仿宋_GB2312" w:hint="eastAsia"/>
            <w:sz w:val="32"/>
            <w:szCs w:val="32"/>
          </w:rPr>
          <w:t>2017年10月30日前</w:t>
        </w:r>
      </w:smartTag>
      <w:r w:rsidRPr="00ED5F8D">
        <w:rPr>
          <w:rFonts w:ascii="仿宋_GB2312" w:eastAsia="仿宋_GB2312" w:hint="eastAsia"/>
          <w:sz w:val="32"/>
          <w:szCs w:val="32"/>
        </w:rPr>
        <w:t>，双方移交本案码头除路位外的剩余土地及物业，广州永业公司保证不以码头租赁合同等纠纷为由不予配合，更不得采取拉横幅等不当方式，阻碍新涌口征地拆迁及本案码头土地、物业移交工作</w:t>
      </w:r>
      <w:r>
        <w:rPr>
          <w:rFonts w:ascii="仿宋_GB2312" w:eastAsia="仿宋_GB2312" w:hint="eastAsia"/>
          <w:sz w:val="32"/>
          <w:szCs w:val="32"/>
        </w:rPr>
        <w:t>；</w:t>
      </w:r>
      <w:r w:rsidRPr="00ED5F8D">
        <w:rPr>
          <w:rFonts w:ascii="仿宋_GB2312" w:eastAsia="仿宋_GB2312" w:hint="eastAsia"/>
          <w:sz w:val="32"/>
          <w:szCs w:val="32"/>
        </w:rPr>
        <w:t>2.广州永业公司与第三方的内部合作问题，以及涉及国有土地上征收补偿事宜，由广州永业公司与合作方、广州市道路扩建工程办公室等部门通过正当合法方式解决，广州永业公司不得因与内部合作方或广州市道路扩建工程办公室等部门产生分歧、纠纷，将矛盾指向无关联的原告，并不予配合移交本案码头土地及物业</w:t>
      </w:r>
      <w:r>
        <w:rPr>
          <w:rFonts w:ascii="仿宋_GB2312" w:eastAsia="仿宋_GB2312" w:hint="eastAsia"/>
          <w:sz w:val="32"/>
          <w:szCs w:val="32"/>
        </w:rPr>
        <w:t>，</w:t>
      </w:r>
      <w:r w:rsidRPr="00ED5F8D">
        <w:rPr>
          <w:rFonts w:ascii="仿宋_GB2312" w:eastAsia="仿宋_GB2312" w:hint="eastAsia"/>
          <w:sz w:val="32"/>
          <w:szCs w:val="32"/>
        </w:rPr>
        <w:t>该分歧、纠纷所涉及的停产停业损失、人员遣散等费用，由广州永业公司自行依法向相关政府部门及单位主张并解决</w:t>
      </w:r>
      <w:r>
        <w:rPr>
          <w:rFonts w:ascii="仿宋_GB2312" w:eastAsia="仿宋_GB2312" w:hint="eastAsia"/>
          <w:sz w:val="32"/>
          <w:szCs w:val="32"/>
        </w:rPr>
        <w:t>；</w:t>
      </w:r>
      <w:r w:rsidRPr="00ED5F8D">
        <w:rPr>
          <w:rFonts w:ascii="仿宋_GB2312" w:eastAsia="仿宋_GB2312" w:hint="eastAsia"/>
          <w:sz w:val="32"/>
          <w:szCs w:val="32"/>
        </w:rPr>
        <w:t>3.在满足上述第1条和第2条的前提下，原告同意减免自2017年1月起的租金</w:t>
      </w:r>
      <w:r>
        <w:rPr>
          <w:rFonts w:ascii="仿宋_GB2312" w:eastAsia="仿宋_GB2312" w:hint="eastAsia"/>
          <w:sz w:val="32"/>
          <w:szCs w:val="32"/>
        </w:rPr>
        <w:t>，同时</w:t>
      </w:r>
      <w:r w:rsidRPr="00ED5F8D">
        <w:rPr>
          <w:rFonts w:ascii="仿宋_GB2312" w:eastAsia="仿宋_GB2312" w:hint="eastAsia"/>
          <w:sz w:val="32"/>
          <w:szCs w:val="32"/>
        </w:rPr>
        <w:t>对于违约金，原告同意在</w:t>
      </w:r>
      <w:smartTag w:uri="urn:schemas-microsoft-com:office:smarttags" w:element="chsdate">
        <w:smartTagPr>
          <w:attr w:name="Year" w:val="2017"/>
          <w:attr w:name="Month" w:val="3"/>
          <w:attr w:name="Day" w:val="15"/>
          <w:attr w:name="IsLunarDate" w:val="False"/>
          <w:attr w:name="IsROCDate" w:val="False"/>
        </w:smartTagPr>
        <w:r w:rsidRPr="00ED5F8D">
          <w:rPr>
            <w:rFonts w:ascii="仿宋_GB2312" w:eastAsia="仿宋_GB2312" w:hint="eastAsia"/>
            <w:sz w:val="32"/>
            <w:szCs w:val="32"/>
          </w:rPr>
          <w:t>2017年3月15日</w:t>
        </w:r>
      </w:smartTag>
      <w:r w:rsidRPr="00ED5F8D">
        <w:rPr>
          <w:rFonts w:ascii="仿宋_GB2312" w:eastAsia="仿宋_GB2312" w:hint="eastAsia"/>
          <w:sz w:val="32"/>
          <w:szCs w:val="32"/>
        </w:rPr>
        <w:t>复函中的“可按银行同期存款利息计算违约金或全部减免”的基础上再作适当调减</w:t>
      </w:r>
      <w:r>
        <w:rPr>
          <w:rFonts w:ascii="仿宋_GB2312" w:eastAsia="仿宋_GB2312" w:hint="eastAsia"/>
          <w:sz w:val="32"/>
          <w:szCs w:val="32"/>
        </w:rPr>
        <w:t>；</w:t>
      </w:r>
      <w:r w:rsidRPr="00ED5F8D">
        <w:rPr>
          <w:rFonts w:ascii="仿宋_GB2312" w:eastAsia="仿宋_GB2312" w:hint="eastAsia"/>
          <w:sz w:val="32"/>
          <w:szCs w:val="32"/>
        </w:rPr>
        <w:t>4.对于本案码头的搬迁费及不可搬迁的设备设施需</w:t>
      </w:r>
      <w:r w:rsidRPr="00EA05A7">
        <w:rPr>
          <w:rFonts w:ascii="仿宋_GB2312" w:eastAsia="仿宋_GB2312" w:hint="eastAsia"/>
          <w:sz w:val="32"/>
          <w:szCs w:val="32"/>
        </w:rPr>
        <w:t>评估的事项，待评估公司出具评估报告且征收、被征收单位确认后，双方依据评估报告协商处理，在协商处理前，原告在本协议签订后3日内，先行垫付50万元给广州永业公司用于办理场地搬迁、移交事宜，待最终的协商结果确定后多退少补，对于征地拆迁补偿，按码头租赁合同关于“如有关部门提供营业搬</w:t>
      </w:r>
      <w:r w:rsidRPr="00084228">
        <w:rPr>
          <w:rFonts w:ascii="仿宋_GB2312" w:eastAsia="仿宋_GB2312" w:hint="eastAsia"/>
          <w:sz w:val="32"/>
          <w:szCs w:val="32"/>
        </w:rPr>
        <w:t>迁补偿，原告占30％，广州永业公司占70％，其他一切补偿属原告所有”的约定处理</w:t>
      </w:r>
      <w:r>
        <w:rPr>
          <w:rFonts w:ascii="仿宋_GB2312" w:eastAsia="仿宋_GB2312" w:hint="eastAsia"/>
          <w:sz w:val="32"/>
          <w:szCs w:val="32"/>
        </w:rPr>
        <w:t>；</w:t>
      </w:r>
      <w:r w:rsidRPr="00084228">
        <w:rPr>
          <w:rFonts w:ascii="仿宋_GB2312" w:eastAsia="仿宋_GB2312" w:hint="eastAsia"/>
          <w:sz w:val="32"/>
          <w:szCs w:val="32"/>
        </w:rPr>
        <w:t>5.在政府征收过程中涉及广州永业公司需使用现办公场所（仅限于办公楼）处理与第三方合作合同纠纷事宜，原告同意给予2个月的临时</w:t>
      </w:r>
      <w:r>
        <w:rPr>
          <w:rFonts w:ascii="仿宋_GB2312" w:eastAsia="仿宋_GB2312" w:hint="eastAsia"/>
          <w:sz w:val="32"/>
          <w:szCs w:val="32"/>
        </w:rPr>
        <w:t>使用</w:t>
      </w:r>
      <w:r w:rsidRPr="00084228">
        <w:rPr>
          <w:rFonts w:ascii="仿宋_GB2312" w:eastAsia="仿宋_GB2312" w:hint="eastAsia"/>
          <w:sz w:val="32"/>
          <w:szCs w:val="32"/>
        </w:rPr>
        <w:t>期。庭审中，原告和广州永业公司</w:t>
      </w:r>
      <w:r>
        <w:rPr>
          <w:rFonts w:ascii="仿宋_GB2312" w:eastAsia="仿宋_GB2312" w:hint="eastAsia"/>
          <w:sz w:val="32"/>
          <w:szCs w:val="32"/>
        </w:rPr>
        <w:t>均</w:t>
      </w:r>
      <w:r w:rsidRPr="00084228">
        <w:rPr>
          <w:rFonts w:ascii="仿宋_GB2312" w:eastAsia="仿宋_GB2312" w:hint="eastAsia"/>
          <w:sz w:val="32"/>
          <w:szCs w:val="32"/>
        </w:rPr>
        <w:t>确认</w:t>
      </w:r>
      <w:r>
        <w:rPr>
          <w:rFonts w:ascii="仿宋_GB2312" w:eastAsia="仿宋_GB2312" w:hint="eastAsia"/>
          <w:sz w:val="32"/>
          <w:szCs w:val="32"/>
        </w:rPr>
        <w:t>广州永业公司未采取拉横幅等</w:t>
      </w:r>
      <w:r w:rsidRPr="00740C32">
        <w:rPr>
          <w:rFonts w:ascii="仿宋_GB2312" w:eastAsia="仿宋_GB2312" w:hint="eastAsia"/>
          <w:sz w:val="32"/>
          <w:szCs w:val="32"/>
        </w:rPr>
        <w:t>方式阻碍新涌口征地拆迁及本案码头土地、物业移交工作。关于广州永业公司是否移交本案码头除路位外的剩余土地及物业，原告主张广州永业公司尚未交还，广州永业公司则主张已于</w:t>
      </w:r>
      <w:smartTag w:uri="urn:schemas-microsoft-com:office:smarttags" w:element="chsdate">
        <w:smartTagPr>
          <w:attr w:name="Year" w:val="2017"/>
          <w:attr w:name="Month" w:val="10"/>
          <w:attr w:name="Day" w:val="30"/>
          <w:attr w:name="IsLunarDate" w:val="False"/>
          <w:attr w:name="IsROCDate" w:val="False"/>
        </w:smartTagPr>
        <w:r w:rsidRPr="00740C32">
          <w:rPr>
            <w:rFonts w:ascii="仿宋_GB2312" w:eastAsia="仿宋_GB2312" w:hint="eastAsia"/>
            <w:sz w:val="32"/>
            <w:szCs w:val="32"/>
          </w:rPr>
          <w:t>2017年10月30日</w:t>
        </w:r>
      </w:smartTag>
      <w:r w:rsidRPr="00740C32">
        <w:rPr>
          <w:rFonts w:ascii="仿宋_GB2312" w:eastAsia="仿宋_GB2312" w:hint="eastAsia"/>
          <w:sz w:val="32"/>
          <w:szCs w:val="32"/>
        </w:rPr>
        <w:t>向原告移交所有场地，本案码头除路位外的剩余土地及物业处于广州永业公司代管的状态，原告可以随时收回和拆迁</w:t>
      </w:r>
      <w:r w:rsidRPr="00EA05A7">
        <w:rPr>
          <w:rFonts w:ascii="仿宋_GB2312" w:eastAsia="仿宋_GB2312" w:hint="eastAsia"/>
          <w:sz w:val="32"/>
          <w:szCs w:val="32"/>
        </w:rPr>
        <w:t>。庭后，原告书面确认广州永业公司已经于2018年3月20日向原告移交了码头及建（构）</w:t>
      </w:r>
      <w:r>
        <w:rPr>
          <w:rFonts w:ascii="仿宋_GB2312" w:eastAsia="仿宋_GB2312" w:hint="eastAsia"/>
          <w:sz w:val="32"/>
          <w:szCs w:val="32"/>
        </w:rPr>
        <w:t>筑</w:t>
      </w:r>
      <w:r w:rsidRPr="00EA05A7">
        <w:rPr>
          <w:rFonts w:ascii="仿宋_GB2312" w:eastAsia="仿宋_GB2312" w:hint="eastAsia"/>
          <w:sz w:val="32"/>
          <w:szCs w:val="32"/>
        </w:rPr>
        <w:t>物。</w:t>
      </w:r>
    </w:p>
    <w:p w:rsidR="00D40F43" w:rsidRPr="00537D67" w:rsidRDefault="00D40F43" w:rsidP="00D40F43">
      <w:pPr>
        <w:topLinePunct/>
        <w:autoSpaceDE w:val="0"/>
        <w:spacing w:line="560" w:lineRule="exact"/>
        <w:ind w:firstLineChars="200" w:firstLine="640"/>
        <w:rPr>
          <w:rFonts w:ascii="仿宋_GB2312" w:eastAsia="仿宋_GB2312"/>
          <w:sz w:val="32"/>
          <w:szCs w:val="32"/>
        </w:rPr>
      </w:pPr>
      <w:r w:rsidRPr="00537D67">
        <w:rPr>
          <w:rFonts w:ascii="仿宋_GB2312" w:eastAsia="仿宋_GB2312" w:hint="eastAsia"/>
          <w:sz w:val="32"/>
          <w:szCs w:val="32"/>
        </w:rPr>
        <w:t>根据原告申请，本院于</w:t>
      </w:r>
      <w:smartTag w:uri="urn:schemas-microsoft-com:office:smarttags" w:element="chsdate">
        <w:smartTagPr>
          <w:attr w:name="IsROCDate" w:val="False"/>
          <w:attr w:name="IsLunarDate" w:val="False"/>
          <w:attr w:name="Day" w:val="22"/>
          <w:attr w:name="Month" w:val="9"/>
          <w:attr w:name="Year" w:val="2017"/>
        </w:smartTagPr>
        <w:r w:rsidRPr="00537D67">
          <w:rPr>
            <w:rFonts w:ascii="仿宋_GB2312" w:eastAsia="仿宋_GB2312" w:hint="eastAsia"/>
            <w:sz w:val="32"/>
            <w:szCs w:val="32"/>
          </w:rPr>
          <w:t>2017年9月22日</w:t>
        </w:r>
      </w:smartTag>
      <w:r w:rsidRPr="00537D67">
        <w:rPr>
          <w:rFonts w:ascii="仿宋_GB2312" w:eastAsia="仿宋_GB2312" w:hint="eastAsia"/>
          <w:sz w:val="32"/>
          <w:szCs w:val="32"/>
        </w:rPr>
        <w:t>裁定冻结广州永业公司的银行存款7,772,614.40元，于</w:t>
      </w:r>
      <w:smartTag w:uri="urn:schemas-microsoft-com:office:smarttags" w:element="chsdate">
        <w:smartTagPr>
          <w:attr w:name="IsROCDate" w:val="False"/>
          <w:attr w:name="IsLunarDate" w:val="False"/>
          <w:attr w:name="Day" w:val="26"/>
          <w:attr w:name="Month" w:val="9"/>
          <w:attr w:name="Year" w:val="2018"/>
        </w:smartTagPr>
        <w:r w:rsidRPr="00537D67">
          <w:rPr>
            <w:rFonts w:ascii="仿宋_GB2312" w:eastAsia="仿宋_GB2312" w:hint="eastAsia"/>
            <w:sz w:val="32"/>
            <w:szCs w:val="32"/>
          </w:rPr>
          <w:t>9月26日</w:t>
        </w:r>
      </w:smartTag>
      <w:r w:rsidRPr="00537D67">
        <w:rPr>
          <w:rFonts w:ascii="仿宋_GB2312" w:eastAsia="仿宋_GB2312" w:hint="eastAsia"/>
          <w:sz w:val="32"/>
          <w:szCs w:val="32"/>
        </w:rPr>
        <w:t>裁定查封广州永业公司所有的吊运起重机设备一批，查封香港永业公司所有的位于清远市佛冈县四九镇管理区的房产和清远市佛冈县四九</w:t>
      </w:r>
      <w:r>
        <w:rPr>
          <w:rFonts w:ascii="仿宋_GB2312" w:eastAsia="仿宋_GB2312" w:hint="eastAsia"/>
          <w:sz w:val="32"/>
          <w:szCs w:val="32"/>
        </w:rPr>
        <w:t>镇</w:t>
      </w:r>
      <w:r w:rsidRPr="00E93B0E">
        <w:rPr>
          <w:rFonts w:ascii="宋体" w:hAnsi="宋体" w:hint="eastAsia"/>
          <w:sz w:val="32"/>
          <w:szCs w:val="32"/>
        </w:rPr>
        <w:t>湴塱</w:t>
      </w:r>
      <w:r w:rsidRPr="00537D67">
        <w:rPr>
          <w:rFonts w:ascii="仿宋_GB2312" w:eastAsia="仿宋_GB2312" w:hint="eastAsia"/>
          <w:sz w:val="32"/>
          <w:szCs w:val="32"/>
        </w:rPr>
        <w:t>管理区的土地。原告为此向本院</w:t>
      </w:r>
      <w:r>
        <w:rPr>
          <w:rFonts w:ascii="仿宋_GB2312" w:eastAsia="仿宋_GB2312" w:hint="eastAsia"/>
          <w:sz w:val="32"/>
          <w:szCs w:val="32"/>
        </w:rPr>
        <w:t>交</w:t>
      </w:r>
      <w:r w:rsidRPr="00537D67">
        <w:rPr>
          <w:rFonts w:ascii="仿宋_GB2312" w:eastAsia="仿宋_GB2312" w:hint="eastAsia"/>
          <w:sz w:val="32"/>
          <w:szCs w:val="32"/>
        </w:rPr>
        <w:t>纳财产保全申请费5000元。</w:t>
      </w:r>
    </w:p>
    <w:p w:rsidR="00D40F43" w:rsidRDefault="00D40F43" w:rsidP="00D40F43">
      <w:pPr>
        <w:topLinePunct/>
        <w:autoSpaceDE w:val="0"/>
        <w:spacing w:line="560" w:lineRule="exact"/>
        <w:ind w:firstLineChars="200" w:firstLine="640"/>
        <w:rPr>
          <w:rFonts w:ascii="仿宋_GB2312" w:eastAsia="仿宋_GB2312"/>
          <w:sz w:val="32"/>
          <w:szCs w:val="32"/>
        </w:rPr>
      </w:pPr>
      <w:r>
        <w:rPr>
          <w:rFonts w:ascii="仿宋_GB2312" w:eastAsia="仿宋_GB2312" w:hint="eastAsia"/>
          <w:sz w:val="32"/>
          <w:szCs w:val="32"/>
        </w:rPr>
        <w:t>本院认为：</w:t>
      </w:r>
    </w:p>
    <w:p w:rsidR="00D40F43" w:rsidRPr="00537D67" w:rsidRDefault="00D40F43" w:rsidP="00D40F43">
      <w:pPr>
        <w:topLinePunct/>
        <w:autoSpaceDE w:val="0"/>
        <w:spacing w:line="560" w:lineRule="exact"/>
        <w:ind w:firstLineChars="200" w:firstLine="640"/>
        <w:rPr>
          <w:rFonts w:ascii="仿宋_GB2312" w:eastAsia="仿宋_GB2312"/>
          <w:sz w:val="32"/>
          <w:szCs w:val="32"/>
        </w:rPr>
      </w:pPr>
      <w:r w:rsidRPr="00537D67">
        <w:rPr>
          <w:rFonts w:ascii="仿宋_GB2312" w:eastAsia="仿宋_GB2312"/>
          <w:sz w:val="32"/>
          <w:szCs w:val="32"/>
        </w:rPr>
        <w:t>本案是一宗</w:t>
      </w:r>
      <w:r w:rsidRPr="00537D67">
        <w:rPr>
          <w:rFonts w:ascii="仿宋_GB2312" w:eastAsia="仿宋_GB2312" w:hint="eastAsia"/>
          <w:sz w:val="32"/>
          <w:szCs w:val="32"/>
        </w:rPr>
        <w:t>涉港码头租赁合同</w:t>
      </w:r>
      <w:r w:rsidRPr="00537D67">
        <w:rPr>
          <w:rFonts w:ascii="仿宋_GB2312" w:eastAsia="仿宋_GB2312"/>
          <w:sz w:val="32"/>
          <w:szCs w:val="32"/>
        </w:rPr>
        <w:t>纠纷。</w:t>
      </w:r>
      <w:r w:rsidRPr="00537D67">
        <w:rPr>
          <w:rFonts w:ascii="仿宋_GB2312" w:eastAsia="仿宋_GB2312" w:hint="eastAsia"/>
          <w:sz w:val="32"/>
          <w:szCs w:val="32"/>
        </w:rPr>
        <w:t>各方当事人未一致选择本案纠纷适用的法律，</w:t>
      </w:r>
      <w:r w:rsidRPr="000F278E">
        <w:rPr>
          <w:rFonts w:ascii="仿宋_GB2312" w:eastAsia="仿宋_GB2312" w:hint="eastAsia"/>
          <w:sz w:val="32"/>
          <w:szCs w:val="32"/>
        </w:rPr>
        <w:t>根据</w:t>
      </w:r>
      <w:r w:rsidRPr="000F278E">
        <w:rPr>
          <w:rFonts w:ascii="仿宋_GB2312" w:eastAsia="仿宋_GB2312"/>
          <w:sz w:val="32"/>
          <w:szCs w:val="32"/>
        </w:rPr>
        <w:t>《最高人民法院关于适用〈中华人民共和国涉外民事关系法律适用法〉若干问题的解释（一）》</w:t>
      </w:r>
      <w:r w:rsidRPr="000F278E">
        <w:rPr>
          <w:rFonts w:ascii="仿宋_GB2312" w:eastAsia="仿宋_GB2312" w:hint="eastAsia"/>
          <w:sz w:val="32"/>
          <w:szCs w:val="32"/>
        </w:rPr>
        <w:t>第十九条关于“</w:t>
      </w:r>
      <w:r w:rsidRPr="000F278E">
        <w:rPr>
          <w:rFonts w:ascii="仿宋_GB2312" w:eastAsia="仿宋_GB2312"/>
          <w:sz w:val="32"/>
          <w:szCs w:val="32"/>
        </w:rPr>
        <w:t>涉及香港特别行政区、澳门特别行政区的民事关系的法律适用问题，参照适用本规定</w:t>
      </w:r>
      <w:r w:rsidRPr="000F278E">
        <w:rPr>
          <w:rFonts w:ascii="仿宋_GB2312" w:eastAsia="仿宋_GB2312" w:hint="eastAsia"/>
          <w:sz w:val="32"/>
          <w:szCs w:val="32"/>
        </w:rPr>
        <w:t>”和</w:t>
      </w:r>
      <w:r w:rsidRPr="000F278E">
        <w:rPr>
          <w:rFonts w:ascii="仿宋_GB2312" w:eastAsia="仿宋_GB2312"/>
          <w:sz w:val="32"/>
          <w:szCs w:val="32"/>
        </w:rPr>
        <w:t>《中华人民共和国涉外民事关系法律适用法》</w:t>
      </w:r>
      <w:bookmarkStart w:id="1" w:name="41"/>
      <w:r w:rsidRPr="000F278E">
        <w:rPr>
          <w:rFonts w:ascii="仿宋_GB2312" w:eastAsia="仿宋_GB2312"/>
          <w:sz w:val="32"/>
          <w:szCs w:val="32"/>
        </w:rPr>
        <w:t>第四十一条</w:t>
      </w:r>
      <w:bookmarkEnd w:id="1"/>
      <w:r w:rsidRPr="000F278E">
        <w:rPr>
          <w:rFonts w:ascii="仿宋_GB2312" w:eastAsia="仿宋_GB2312" w:hint="eastAsia"/>
          <w:sz w:val="32"/>
          <w:szCs w:val="32"/>
        </w:rPr>
        <w:t>关于“</w:t>
      </w:r>
      <w:r w:rsidRPr="000F278E">
        <w:rPr>
          <w:rFonts w:ascii="仿宋_GB2312" w:eastAsia="仿宋_GB2312"/>
          <w:sz w:val="32"/>
          <w:szCs w:val="32"/>
        </w:rPr>
        <w:t>当事人可以协议选择合同适用的法律。当事人没有选择的，适用履行义务最能体现该合同特征的一方当事人经常居所地法律或者其他与该合同有最密切联系的法律</w:t>
      </w:r>
      <w:r w:rsidRPr="000F278E">
        <w:rPr>
          <w:rFonts w:ascii="仿宋_GB2312" w:eastAsia="仿宋_GB2312" w:hint="eastAsia"/>
          <w:sz w:val="32"/>
          <w:szCs w:val="32"/>
        </w:rPr>
        <w:t>”的规定，本案</w:t>
      </w:r>
      <w:r>
        <w:rPr>
          <w:rFonts w:ascii="仿宋_GB2312" w:eastAsia="仿宋_GB2312" w:hint="eastAsia"/>
          <w:sz w:val="32"/>
          <w:szCs w:val="32"/>
        </w:rPr>
        <w:t>原告和广州永业公司的住所地均位于我国内地，涉案码头也位于我国内地，因此我国内地法律与本案具有最密切联系，本案</w:t>
      </w:r>
      <w:r w:rsidRPr="000F278E">
        <w:rPr>
          <w:rFonts w:ascii="仿宋_GB2312" w:eastAsia="仿宋_GB2312" w:hint="eastAsia"/>
          <w:sz w:val="32"/>
          <w:szCs w:val="32"/>
        </w:rPr>
        <w:t>纠纷应适用</w:t>
      </w:r>
      <w:r>
        <w:rPr>
          <w:rFonts w:ascii="仿宋_GB2312" w:eastAsia="仿宋_GB2312" w:hint="eastAsia"/>
          <w:sz w:val="32"/>
          <w:szCs w:val="32"/>
        </w:rPr>
        <w:t>我国</w:t>
      </w:r>
      <w:r w:rsidRPr="000F278E">
        <w:rPr>
          <w:rFonts w:ascii="仿宋_GB2312" w:eastAsia="仿宋_GB2312" w:hint="eastAsia"/>
          <w:sz w:val="32"/>
          <w:szCs w:val="32"/>
        </w:rPr>
        <w:t>内地法律解决。</w:t>
      </w:r>
    </w:p>
    <w:p w:rsidR="00D40F43" w:rsidRPr="00537D67" w:rsidRDefault="00D40F43" w:rsidP="00D40F43">
      <w:pPr>
        <w:topLinePunct/>
        <w:autoSpaceDE w:val="0"/>
        <w:spacing w:line="560" w:lineRule="exact"/>
        <w:ind w:firstLineChars="200" w:firstLine="640"/>
        <w:rPr>
          <w:rFonts w:ascii="仿宋_GB2312" w:eastAsia="仿宋_GB2312"/>
          <w:sz w:val="32"/>
          <w:szCs w:val="32"/>
        </w:rPr>
      </w:pPr>
      <w:r w:rsidRPr="000F278E">
        <w:rPr>
          <w:rFonts w:ascii="仿宋_GB2312" w:eastAsia="仿宋_GB2312" w:hint="eastAsia"/>
          <w:sz w:val="32"/>
          <w:szCs w:val="32"/>
        </w:rPr>
        <w:t>原告和广州永业公司签订的</w:t>
      </w:r>
      <w:r>
        <w:rPr>
          <w:rFonts w:ascii="仿宋_GB2312" w:eastAsia="仿宋_GB2312" w:hint="eastAsia"/>
          <w:sz w:val="32"/>
          <w:szCs w:val="32"/>
        </w:rPr>
        <w:t>本案</w:t>
      </w:r>
      <w:r w:rsidRPr="00537D67">
        <w:rPr>
          <w:rFonts w:ascii="仿宋_GB2312" w:eastAsia="仿宋_GB2312" w:hint="eastAsia"/>
          <w:sz w:val="32"/>
          <w:szCs w:val="32"/>
        </w:rPr>
        <w:t>码头租赁合同是双方当事人真实一</w:t>
      </w:r>
      <w:r w:rsidRPr="000F278E">
        <w:rPr>
          <w:rFonts w:ascii="仿宋_GB2312" w:eastAsia="仿宋_GB2312" w:hint="eastAsia"/>
          <w:sz w:val="32"/>
          <w:szCs w:val="32"/>
        </w:rPr>
        <w:t>致的意思表示，没有违反我国现行法律和行政法规的强制性规定，合法有效。</w:t>
      </w:r>
      <w:r w:rsidRPr="00537D67">
        <w:rPr>
          <w:rFonts w:ascii="仿宋_GB2312" w:eastAsia="仿宋_GB2312" w:hint="eastAsia"/>
          <w:sz w:val="32"/>
          <w:szCs w:val="32"/>
        </w:rPr>
        <w:t>原告是出租人，广州永业公司是承租人，双方均应按合同约定和法律规定行使权利和履行义务。</w:t>
      </w:r>
    </w:p>
    <w:p w:rsidR="00D40F43" w:rsidRPr="006F7FEF" w:rsidRDefault="00D40F43" w:rsidP="00D40F43">
      <w:pPr>
        <w:topLinePunct/>
        <w:autoSpaceDE w:val="0"/>
        <w:spacing w:line="560" w:lineRule="exact"/>
        <w:ind w:firstLineChars="200" w:firstLine="640"/>
        <w:rPr>
          <w:rFonts w:ascii="仿宋_GB2312" w:eastAsia="仿宋_GB2312"/>
          <w:sz w:val="32"/>
          <w:szCs w:val="32"/>
        </w:rPr>
      </w:pPr>
      <w:r w:rsidRPr="000F278E">
        <w:rPr>
          <w:rFonts w:ascii="仿宋_GB2312" w:eastAsia="仿宋_GB2312" w:hint="eastAsia"/>
          <w:sz w:val="32"/>
          <w:szCs w:val="32"/>
        </w:rPr>
        <w:t>原告和广州永业公司</w:t>
      </w:r>
      <w:r>
        <w:rPr>
          <w:rFonts w:ascii="仿宋_GB2312" w:eastAsia="仿宋_GB2312" w:hint="eastAsia"/>
          <w:sz w:val="32"/>
          <w:szCs w:val="32"/>
        </w:rPr>
        <w:t>在庭审中</w:t>
      </w:r>
      <w:r w:rsidRPr="000F278E">
        <w:rPr>
          <w:rFonts w:ascii="仿宋_GB2312" w:eastAsia="仿宋_GB2312" w:hint="eastAsia"/>
          <w:sz w:val="32"/>
          <w:szCs w:val="32"/>
        </w:rPr>
        <w:t>均同意本案</w:t>
      </w:r>
      <w:r>
        <w:rPr>
          <w:rFonts w:ascii="仿宋_GB2312" w:eastAsia="仿宋_GB2312" w:hint="eastAsia"/>
          <w:sz w:val="32"/>
          <w:szCs w:val="32"/>
        </w:rPr>
        <w:t>码头租赁</w:t>
      </w:r>
      <w:r w:rsidRPr="000F278E">
        <w:rPr>
          <w:rFonts w:ascii="仿宋_GB2312" w:eastAsia="仿宋_GB2312" w:hint="eastAsia"/>
          <w:sz w:val="32"/>
          <w:szCs w:val="32"/>
        </w:rPr>
        <w:t>合同在2016年12月解除，</w:t>
      </w:r>
      <w:r>
        <w:rPr>
          <w:rFonts w:ascii="仿宋_GB2312" w:eastAsia="仿宋_GB2312" w:hint="eastAsia"/>
          <w:sz w:val="32"/>
          <w:szCs w:val="32"/>
        </w:rPr>
        <w:t>本院予以确认</w:t>
      </w:r>
      <w:r w:rsidRPr="00756691">
        <w:rPr>
          <w:rFonts w:ascii="仿宋_GB2312" w:eastAsia="仿宋_GB2312" w:hint="eastAsia"/>
          <w:sz w:val="32"/>
          <w:szCs w:val="32"/>
        </w:rPr>
        <w:t>，</w:t>
      </w:r>
      <w:r>
        <w:rPr>
          <w:rFonts w:ascii="仿宋_GB2312" w:eastAsia="仿宋_GB2312" w:hint="eastAsia"/>
          <w:sz w:val="32"/>
          <w:szCs w:val="32"/>
        </w:rPr>
        <w:t>故</w:t>
      </w:r>
      <w:r w:rsidRPr="000F278E">
        <w:rPr>
          <w:rFonts w:ascii="仿宋_GB2312" w:eastAsia="仿宋_GB2312" w:hint="eastAsia"/>
          <w:sz w:val="32"/>
          <w:szCs w:val="32"/>
        </w:rPr>
        <w:t>本案码头租赁合同的租期应计算至2016年12月。因双方未明确本案</w:t>
      </w:r>
      <w:r>
        <w:rPr>
          <w:rFonts w:ascii="仿宋_GB2312" w:eastAsia="仿宋_GB2312" w:hint="eastAsia"/>
          <w:sz w:val="32"/>
          <w:szCs w:val="32"/>
        </w:rPr>
        <w:t>码头租赁</w:t>
      </w:r>
      <w:r w:rsidRPr="000F278E">
        <w:rPr>
          <w:rFonts w:ascii="仿宋_GB2312" w:eastAsia="仿宋_GB2312" w:hint="eastAsia"/>
          <w:sz w:val="32"/>
          <w:szCs w:val="32"/>
        </w:rPr>
        <w:t>合同解除的具体日期，本院酌定本案码头租赁合同的租期计算至</w:t>
      </w:r>
      <w:smartTag w:uri="urn:schemas-microsoft-com:office:smarttags" w:element="chsdate">
        <w:smartTagPr>
          <w:attr w:name="IsROCDate" w:val="False"/>
          <w:attr w:name="IsLunarDate" w:val="False"/>
          <w:attr w:name="Day" w:val="31"/>
          <w:attr w:name="Month" w:val="12"/>
          <w:attr w:name="Year" w:val="2016"/>
        </w:smartTagPr>
        <w:r w:rsidRPr="000F278E">
          <w:rPr>
            <w:rFonts w:ascii="仿宋_GB2312" w:eastAsia="仿宋_GB2312" w:hint="eastAsia"/>
            <w:sz w:val="32"/>
            <w:szCs w:val="32"/>
          </w:rPr>
          <w:t>2016年12月31日</w:t>
        </w:r>
      </w:smartTag>
      <w:r w:rsidRPr="000F278E">
        <w:rPr>
          <w:rFonts w:ascii="仿宋_GB2312" w:eastAsia="仿宋_GB2312" w:hint="eastAsia"/>
          <w:sz w:val="32"/>
          <w:szCs w:val="32"/>
        </w:rPr>
        <w:t>。</w:t>
      </w:r>
      <w:bookmarkStart w:id="2" w:name="235"/>
      <w:r>
        <w:rPr>
          <w:rFonts w:ascii="仿宋_GB2312" w:eastAsia="仿宋_GB2312" w:hint="eastAsia"/>
          <w:sz w:val="32"/>
          <w:szCs w:val="32"/>
        </w:rPr>
        <w:t>合同解除后</w:t>
      </w:r>
      <w:r w:rsidRPr="006F7FEF">
        <w:rPr>
          <w:rFonts w:ascii="仿宋_GB2312" w:eastAsia="仿宋_GB2312" w:hint="eastAsia"/>
          <w:sz w:val="32"/>
          <w:szCs w:val="32"/>
        </w:rPr>
        <w:t>，广州永业公司应将本案码头交还原告，</w:t>
      </w:r>
      <w:bookmarkEnd w:id="2"/>
      <w:r w:rsidRPr="006F7FEF">
        <w:rPr>
          <w:rFonts w:ascii="仿宋_GB2312" w:eastAsia="仿宋_GB2312" w:hint="eastAsia"/>
          <w:sz w:val="32"/>
          <w:szCs w:val="32"/>
        </w:rPr>
        <w:t>原告确认广州永业公司已将码头交还给原告，因此对于原告请求判令广州永业公司向原告交付码头的诉讼请求不予支持</w:t>
      </w:r>
      <w:r w:rsidRPr="006F7FEF">
        <w:rPr>
          <w:rFonts w:ascii="仿宋_GB2312" w:eastAsia="仿宋_GB2312"/>
          <w:sz w:val="32"/>
          <w:szCs w:val="32"/>
        </w:rPr>
        <w:t>。</w:t>
      </w:r>
    </w:p>
    <w:p w:rsidR="00D40F43" w:rsidRDefault="00D40F43" w:rsidP="00D40F43">
      <w:pPr>
        <w:topLinePunct/>
        <w:autoSpaceDE w:val="0"/>
        <w:spacing w:line="560" w:lineRule="exact"/>
        <w:ind w:firstLineChars="200" w:firstLine="640"/>
        <w:rPr>
          <w:rFonts w:ascii="仿宋_GB2312" w:eastAsia="仿宋_GB2312"/>
          <w:sz w:val="32"/>
          <w:szCs w:val="32"/>
        </w:rPr>
      </w:pPr>
      <w:r w:rsidRPr="006F7FEF">
        <w:rPr>
          <w:rFonts w:ascii="仿宋_GB2312" w:eastAsia="仿宋_GB2312" w:hint="eastAsia"/>
          <w:sz w:val="32"/>
          <w:szCs w:val="32"/>
        </w:rPr>
        <w:t>关于拖欠的租金数额。广州永业公司未能提交充分证据证明</w:t>
      </w:r>
      <w:r>
        <w:rPr>
          <w:rFonts w:ascii="仿宋_GB2312" w:eastAsia="仿宋_GB2312" w:hint="eastAsia"/>
          <w:sz w:val="32"/>
          <w:szCs w:val="32"/>
        </w:rPr>
        <w:t>原告同意对2015年3月至2016年12月期间的租金予以减免，因此该期间的租金应按本案码头租赁合同的约定计算。</w:t>
      </w:r>
      <w:r w:rsidRPr="000F278E">
        <w:rPr>
          <w:rFonts w:ascii="仿宋_GB2312" w:eastAsia="仿宋_GB2312" w:hint="eastAsia"/>
          <w:sz w:val="32"/>
          <w:szCs w:val="32"/>
        </w:rPr>
        <w:t>根据本案</w:t>
      </w:r>
      <w:r>
        <w:rPr>
          <w:rFonts w:ascii="仿宋_GB2312" w:eastAsia="仿宋_GB2312" w:hint="eastAsia"/>
          <w:sz w:val="32"/>
          <w:szCs w:val="32"/>
        </w:rPr>
        <w:t>码头租赁</w:t>
      </w:r>
      <w:r w:rsidRPr="000F278E">
        <w:rPr>
          <w:rFonts w:ascii="仿宋_GB2312" w:eastAsia="仿宋_GB2312" w:hint="eastAsia"/>
          <w:sz w:val="32"/>
          <w:szCs w:val="32"/>
        </w:rPr>
        <w:t>合同约定，</w:t>
      </w:r>
      <w:r>
        <w:rPr>
          <w:rFonts w:ascii="仿宋_GB2312" w:eastAsia="仿宋_GB2312" w:hint="eastAsia"/>
          <w:sz w:val="32"/>
          <w:szCs w:val="32"/>
        </w:rPr>
        <w:t>本案码头</w:t>
      </w:r>
      <w:r w:rsidRPr="000F278E">
        <w:rPr>
          <w:rFonts w:ascii="仿宋_GB2312" w:eastAsia="仿宋_GB2312" w:hint="eastAsia"/>
          <w:sz w:val="32"/>
          <w:szCs w:val="32"/>
        </w:rPr>
        <w:t>201</w:t>
      </w:r>
      <w:r>
        <w:rPr>
          <w:rFonts w:ascii="仿宋_GB2312" w:eastAsia="仿宋_GB2312" w:hint="eastAsia"/>
          <w:sz w:val="32"/>
          <w:szCs w:val="32"/>
        </w:rPr>
        <w:t>3</w:t>
      </w:r>
      <w:r w:rsidRPr="000F278E">
        <w:rPr>
          <w:rFonts w:ascii="仿宋_GB2312" w:eastAsia="仿宋_GB2312" w:hint="eastAsia"/>
          <w:sz w:val="32"/>
          <w:szCs w:val="32"/>
        </w:rPr>
        <w:t>年</w:t>
      </w:r>
      <w:r>
        <w:rPr>
          <w:rFonts w:ascii="仿宋_GB2312" w:eastAsia="仿宋_GB2312" w:hint="eastAsia"/>
          <w:sz w:val="32"/>
          <w:szCs w:val="32"/>
        </w:rPr>
        <w:t>10</w:t>
      </w:r>
      <w:r w:rsidRPr="000F278E">
        <w:rPr>
          <w:rFonts w:ascii="仿宋_GB2312" w:eastAsia="仿宋_GB2312" w:hint="eastAsia"/>
          <w:sz w:val="32"/>
          <w:szCs w:val="32"/>
        </w:rPr>
        <w:t>月1</w:t>
      </w:r>
      <w:r>
        <w:rPr>
          <w:rFonts w:ascii="仿宋_GB2312" w:eastAsia="仿宋_GB2312" w:hint="eastAsia"/>
          <w:sz w:val="32"/>
          <w:szCs w:val="32"/>
        </w:rPr>
        <w:t>6</w:t>
      </w:r>
      <w:r w:rsidRPr="000F278E">
        <w:rPr>
          <w:rFonts w:ascii="仿宋_GB2312" w:eastAsia="仿宋_GB2312" w:hint="eastAsia"/>
          <w:sz w:val="32"/>
          <w:szCs w:val="32"/>
        </w:rPr>
        <w:t>日至</w:t>
      </w:r>
      <w:smartTag w:uri="urn:schemas-microsoft-com:office:smarttags" w:element="chsdate">
        <w:smartTagPr>
          <w:attr w:name="Year" w:val="2016"/>
          <w:attr w:name="Month" w:val="10"/>
          <w:attr w:name="Day" w:val="15"/>
          <w:attr w:name="IsLunarDate" w:val="False"/>
          <w:attr w:name="IsROCDate" w:val="False"/>
        </w:smartTagPr>
        <w:r w:rsidRPr="000F278E">
          <w:rPr>
            <w:rFonts w:ascii="仿宋_GB2312" w:eastAsia="仿宋_GB2312" w:hint="eastAsia"/>
            <w:sz w:val="32"/>
            <w:szCs w:val="32"/>
          </w:rPr>
          <w:t>2016年10月15日</w:t>
        </w:r>
      </w:smartTag>
      <w:r w:rsidRPr="000F278E">
        <w:rPr>
          <w:rFonts w:ascii="仿宋_GB2312" w:eastAsia="仿宋_GB2312" w:hint="eastAsia"/>
          <w:sz w:val="32"/>
          <w:szCs w:val="32"/>
        </w:rPr>
        <w:t>期间的租金每月为224,640元，</w:t>
      </w:r>
      <w:smartTag w:uri="urn:schemas-microsoft-com:office:smarttags" w:element="chsdate">
        <w:smartTagPr>
          <w:attr w:name="Year" w:val="2016"/>
          <w:attr w:name="Month" w:val="10"/>
          <w:attr w:name="Day" w:val="16"/>
          <w:attr w:name="IsLunarDate" w:val="False"/>
          <w:attr w:name="IsROCDate" w:val="False"/>
        </w:smartTagPr>
        <w:r w:rsidRPr="000F278E">
          <w:rPr>
            <w:rFonts w:ascii="仿宋_GB2312" w:eastAsia="仿宋_GB2312" w:hint="eastAsia"/>
            <w:sz w:val="32"/>
            <w:szCs w:val="32"/>
          </w:rPr>
          <w:t>2016年10月16日</w:t>
        </w:r>
      </w:smartTag>
      <w:r w:rsidRPr="000F278E">
        <w:rPr>
          <w:rFonts w:ascii="仿宋_GB2312" w:eastAsia="仿宋_GB2312" w:hint="eastAsia"/>
          <w:sz w:val="32"/>
          <w:szCs w:val="32"/>
        </w:rPr>
        <w:t>至</w:t>
      </w:r>
      <w:smartTag w:uri="urn:schemas-microsoft-com:office:smarttags" w:element="chsdate">
        <w:smartTagPr>
          <w:attr w:name="Year" w:val="2016"/>
          <w:attr w:name="Month" w:val="12"/>
          <w:attr w:name="Day" w:val="31"/>
          <w:attr w:name="IsLunarDate" w:val="False"/>
          <w:attr w:name="IsROCDate" w:val="False"/>
        </w:smartTagPr>
        <w:r w:rsidRPr="000F278E">
          <w:rPr>
            <w:rFonts w:ascii="仿宋_GB2312" w:eastAsia="仿宋_GB2312" w:hint="eastAsia"/>
            <w:sz w:val="32"/>
            <w:szCs w:val="32"/>
          </w:rPr>
          <w:t>2016年12月31日</w:t>
        </w:r>
      </w:smartTag>
      <w:r w:rsidRPr="000F278E">
        <w:rPr>
          <w:rFonts w:ascii="仿宋_GB2312" w:eastAsia="仿宋_GB2312" w:hint="eastAsia"/>
          <w:sz w:val="32"/>
          <w:szCs w:val="32"/>
        </w:rPr>
        <w:t>期间的租金每月为269,568元，据此计算出</w:t>
      </w:r>
      <w:r>
        <w:rPr>
          <w:rFonts w:ascii="仿宋_GB2312" w:eastAsia="仿宋_GB2312" w:hint="eastAsia"/>
          <w:sz w:val="32"/>
          <w:szCs w:val="32"/>
        </w:rPr>
        <w:t>本案码头</w:t>
      </w:r>
      <w:r w:rsidRPr="000F278E">
        <w:rPr>
          <w:rFonts w:ascii="仿宋_GB2312" w:eastAsia="仿宋_GB2312" w:hint="eastAsia"/>
          <w:sz w:val="32"/>
          <w:szCs w:val="32"/>
        </w:rPr>
        <w:t>201</w:t>
      </w:r>
      <w:r>
        <w:rPr>
          <w:rFonts w:ascii="仿宋_GB2312" w:eastAsia="仿宋_GB2312" w:hint="eastAsia"/>
          <w:sz w:val="32"/>
          <w:szCs w:val="32"/>
        </w:rPr>
        <w:t>5</w:t>
      </w:r>
      <w:r w:rsidRPr="000F278E">
        <w:rPr>
          <w:rFonts w:ascii="仿宋_GB2312" w:eastAsia="仿宋_GB2312" w:hint="eastAsia"/>
          <w:sz w:val="32"/>
          <w:szCs w:val="32"/>
        </w:rPr>
        <w:t>年3月</w:t>
      </w:r>
      <w:r>
        <w:rPr>
          <w:rFonts w:ascii="仿宋_GB2312" w:eastAsia="仿宋_GB2312" w:hint="eastAsia"/>
          <w:sz w:val="32"/>
          <w:szCs w:val="32"/>
        </w:rPr>
        <w:t>1</w:t>
      </w:r>
      <w:r w:rsidRPr="000F278E">
        <w:rPr>
          <w:rFonts w:ascii="仿宋_GB2312" w:eastAsia="仿宋_GB2312" w:hint="eastAsia"/>
          <w:sz w:val="32"/>
          <w:szCs w:val="32"/>
        </w:rPr>
        <w:t>日至</w:t>
      </w:r>
      <w:smartTag w:uri="urn:schemas-microsoft-com:office:smarttags" w:element="chsdate">
        <w:smartTagPr>
          <w:attr w:name="Year" w:val="2016"/>
          <w:attr w:name="Month" w:val="12"/>
          <w:attr w:name="Day" w:val="31"/>
          <w:attr w:name="IsLunarDate" w:val="False"/>
          <w:attr w:name="IsROCDate" w:val="False"/>
        </w:smartTagPr>
        <w:r>
          <w:rPr>
            <w:rFonts w:ascii="仿宋_GB2312" w:eastAsia="仿宋_GB2312" w:hint="eastAsia"/>
            <w:sz w:val="32"/>
            <w:szCs w:val="32"/>
          </w:rPr>
          <w:t>2016年</w:t>
        </w:r>
        <w:smartTag w:uri="urn:schemas-microsoft-com:office:smarttags" w:element="chsdate">
          <w:smartTagPr>
            <w:attr w:name="Year" w:val="2018"/>
            <w:attr w:name="Month" w:val="12"/>
            <w:attr w:name="Day" w:val="31"/>
            <w:attr w:name="IsLunarDate" w:val="False"/>
            <w:attr w:name="IsROCDate" w:val="False"/>
          </w:smartTagPr>
          <w:r w:rsidRPr="000F278E">
            <w:rPr>
              <w:rFonts w:ascii="仿宋_GB2312" w:eastAsia="仿宋_GB2312" w:hint="eastAsia"/>
              <w:sz w:val="32"/>
              <w:szCs w:val="32"/>
            </w:rPr>
            <w:t>12月31日</w:t>
          </w:r>
        </w:smartTag>
      </w:smartTag>
      <w:r w:rsidRPr="000F278E">
        <w:rPr>
          <w:rFonts w:ascii="仿宋_GB2312" w:eastAsia="仿宋_GB2312" w:hint="eastAsia"/>
          <w:sz w:val="32"/>
          <w:szCs w:val="32"/>
        </w:rPr>
        <w:t>期间的租金</w:t>
      </w:r>
      <w:r>
        <w:rPr>
          <w:rFonts w:ascii="仿宋_GB2312" w:eastAsia="仿宋_GB2312" w:hint="eastAsia"/>
          <w:sz w:val="32"/>
          <w:szCs w:val="32"/>
        </w:rPr>
        <w:t>共计5,054,400</w:t>
      </w:r>
      <w:r w:rsidRPr="000F278E">
        <w:rPr>
          <w:rFonts w:ascii="仿宋_GB2312" w:eastAsia="仿宋_GB2312" w:hint="eastAsia"/>
          <w:sz w:val="32"/>
          <w:szCs w:val="32"/>
        </w:rPr>
        <w:t>元。广州永业公司已支付</w:t>
      </w:r>
      <w:r>
        <w:rPr>
          <w:rFonts w:ascii="仿宋_GB2312" w:eastAsia="仿宋_GB2312" w:hint="eastAsia"/>
          <w:sz w:val="32"/>
          <w:szCs w:val="32"/>
        </w:rPr>
        <w:t>上述期间的</w:t>
      </w:r>
      <w:r w:rsidRPr="000F278E">
        <w:rPr>
          <w:rFonts w:ascii="仿宋_GB2312" w:eastAsia="仿宋_GB2312" w:hint="eastAsia"/>
          <w:sz w:val="32"/>
          <w:szCs w:val="32"/>
        </w:rPr>
        <w:t>租金120万元，尚拖欠原告租金3</w:t>
      </w:r>
      <w:r>
        <w:rPr>
          <w:rFonts w:ascii="仿宋_GB2312" w:eastAsia="仿宋_GB2312" w:hint="eastAsia"/>
          <w:sz w:val="32"/>
          <w:szCs w:val="32"/>
        </w:rPr>
        <w:t>,854</w:t>
      </w:r>
      <w:r w:rsidRPr="000F278E">
        <w:rPr>
          <w:rFonts w:ascii="仿宋_GB2312" w:eastAsia="仿宋_GB2312" w:hint="eastAsia"/>
          <w:sz w:val="32"/>
          <w:szCs w:val="32"/>
        </w:rPr>
        <w:t>,</w:t>
      </w:r>
      <w:r>
        <w:rPr>
          <w:rFonts w:ascii="仿宋_GB2312" w:eastAsia="仿宋_GB2312" w:hint="eastAsia"/>
          <w:sz w:val="32"/>
          <w:szCs w:val="32"/>
        </w:rPr>
        <w:t>400</w:t>
      </w:r>
      <w:r w:rsidRPr="000F278E">
        <w:rPr>
          <w:rFonts w:ascii="仿宋_GB2312" w:eastAsia="仿宋_GB2312" w:hint="eastAsia"/>
          <w:sz w:val="32"/>
          <w:szCs w:val="32"/>
        </w:rPr>
        <w:t>元。根据</w:t>
      </w:r>
      <w:r>
        <w:rPr>
          <w:rFonts w:ascii="仿宋_GB2312" w:eastAsia="仿宋_GB2312" w:hint="eastAsia"/>
          <w:sz w:val="32"/>
          <w:szCs w:val="32"/>
        </w:rPr>
        <w:t>合同</w:t>
      </w:r>
      <w:r w:rsidRPr="000F278E">
        <w:rPr>
          <w:rFonts w:ascii="仿宋_GB2312" w:eastAsia="仿宋_GB2312" w:hint="eastAsia"/>
          <w:sz w:val="32"/>
          <w:szCs w:val="32"/>
        </w:rPr>
        <w:t>约定，广州永业公司应在每月5日</w:t>
      </w:r>
      <w:r>
        <w:rPr>
          <w:rFonts w:ascii="仿宋_GB2312" w:eastAsia="仿宋_GB2312" w:hint="eastAsia"/>
          <w:sz w:val="32"/>
          <w:szCs w:val="32"/>
        </w:rPr>
        <w:t>前</w:t>
      </w:r>
      <w:r w:rsidRPr="000F278E">
        <w:rPr>
          <w:rFonts w:ascii="仿宋_GB2312" w:eastAsia="仿宋_GB2312" w:hint="eastAsia"/>
          <w:sz w:val="32"/>
          <w:szCs w:val="32"/>
        </w:rPr>
        <w:t>向原告支付当月租金</w:t>
      </w:r>
      <w:r>
        <w:rPr>
          <w:rFonts w:ascii="仿宋_GB2312" w:eastAsia="仿宋_GB2312" w:hint="eastAsia"/>
          <w:sz w:val="32"/>
          <w:szCs w:val="32"/>
        </w:rPr>
        <w:t>，</w:t>
      </w:r>
      <w:r w:rsidRPr="000F278E">
        <w:rPr>
          <w:rFonts w:ascii="仿宋_GB2312" w:eastAsia="仿宋_GB2312" w:hint="eastAsia"/>
          <w:sz w:val="32"/>
          <w:szCs w:val="32"/>
        </w:rPr>
        <w:t>广州永业公司至今</w:t>
      </w:r>
      <w:r>
        <w:rPr>
          <w:rFonts w:ascii="仿宋_GB2312" w:eastAsia="仿宋_GB2312" w:hint="eastAsia"/>
          <w:sz w:val="32"/>
          <w:szCs w:val="32"/>
        </w:rPr>
        <w:t>拖欠上述租金</w:t>
      </w:r>
      <w:r w:rsidRPr="000F278E">
        <w:rPr>
          <w:rFonts w:ascii="仿宋_GB2312" w:eastAsia="仿宋_GB2312" w:hint="eastAsia"/>
          <w:sz w:val="32"/>
          <w:szCs w:val="32"/>
        </w:rPr>
        <w:t>，已构成违约</w:t>
      </w:r>
      <w:r>
        <w:rPr>
          <w:rFonts w:ascii="仿宋_GB2312" w:eastAsia="仿宋_GB2312" w:hint="eastAsia"/>
          <w:sz w:val="32"/>
          <w:szCs w:val="32"/>
        </w:rPr>
        <w:t>，</w:t>
      </w:r>
      <w:r w:rsidRPr="000F278E">
        <w:rPr>
          <w:rFonts w:ascii="仿宋_GB2312" w:eastAsia="仿宋_GB2312" w:hint="eastAsia"/>
          <w:sz w:val="32"/>
          <w:szCs w:val="32"/>
        </w:rPr>
        <w:t>根据《中华人民共和国合同法》第一百零七条关于“当事人一方不履行合同义务或者履行合同义务不符合约定的，应当承担继续履行、采取补救措施或者赔偿损失等违约责任”的规定，广州永业公司应向原告支付</w:t>
      </w:r>
      <w:r>
        <w:rPr>
          <w:rFonts w:ascii="仿宋_GB2312" w:eastAsia="仿宋_GB2312" w:hint="eastAsia"/>
          <w:sz w:val="32"/>
          <w:szCs w:val="32"/>
        </w:rPr>
        <w:t>拖欠的</w:t>
      </w:r>
      <w:r w:rsidRPr="000F278E">
        <w:rPr>
          <w:rFonts w:ascii="仿宋_GB2312" w:eastAsia="仿宋_GB2312" w:hint="eastAsia"/>
          <w:sz w:val="32"/>
          <w:szCs w:val="32"/>
        </w:rPr>
        <w:t>租金。</w:t>
      </w:r>
    </w:p>
    <w:p w:rsidR="00D40F43" w:rsidRPr="00B04242" w:rsidRDefault="00D40F43" w:rsidP="00D40F43">
      <w:pPr>
        <w:topLinePunct/>
        <w:autoSpaceDE w:val="0"/>
        <w:spacing w:line="560" w:lineRule="exact"/>
        <w:ind w:firstLineChars="200" w:firstLine="640"/>
        <w:rPr>
          <w:rFonts w:ascii="仿宋_GB2312" w:eastAsia="仿宋_GB2312"/>
          <w:sz w:val="32"/>
          <w:szCs w:val="32"/>
        </w:rPr>
      </w:pPr>
      <w:r>
        <w:rPr>
          <w:rFonts w:ascii="仿宋_GB2312" w:eastAsia="仿宋_GB2312" w:hint="eastAsia"/>
          <w:sz w:val="32"/>
          <w:szCs w:val="32"/>
        </w:rPr>
        <w:t>关于违约金问题。虽然本案码头租赁合同有对违约金进行约定，但是根据原告</w:t>
      </w:r>
      <w:r w:rsidRPr="00F01292">
        <w:rPr>
          <w:rFonts w:ascii="仿宋_GB2312" w:eastAsia="仿宋_GB2312" w:hint="eastAsia"/>
          <w:sz w:val="32"/>
          <w:szCs w:val="32"/>
        </w:rPr>
        <w:t>在</w:t>
      </w:r>
      <w:smartTag w:uri="urn:schemas-microsoft-com:office:smarttags" w:element="chsdate">
        <w:smartTagPr>
          <w:attr w:name="IsROCDate" w:val="False"/>
          <w:attr w:name="IsLunarDate" w:val="False"/>
          <w:attr w:name="Day" w:val="15"/>
          <w:attr w:name="Month" w:val="3"/>
          <w:attr w:name="Year" w:val="2017"/>
        </w:smartTagPr>
        <w:r w:rsidRPr="00F01292">
          <w:rPr>
            <w:rFonts w:ascii="仿宋_GB2312" w:eastAsia="仿宋_GB2312" w:hint="eastAsia"/>
            <w:sz w:val="32"/>
            <w:szCs w:val="32"/>
          </w:rPr>
          <w:t>2017年3月15日</w:t>
        </w:r>
      </w:smartTag>
      <w:r w:rsidRPr="00F01292">
        <w:rPr>
          <w:rFonts w:ascii="仿宋_GB2312" w:eastAsia="仿宋_GB2312" w:hint="eastAsia"/>
          <w:sz w:val="32"/>
          <w:szCs w:val="32"/>
        </w:rPr>
        <w:t>复函中关</w:t>
      </w:r>
      <w:r>
        <w:rPr>
          <w:rFonts w:ascii="仿宋_GB2312" w:eastAsia="仿宋_GB2312" w:hint="eastAsia"/>
          <w:sz w:val="32"/>
          <w:szCs w:val="32"/>
        </w:rPr>
        <w:t>于“</w:t>
      </w:r>
      <w:r w:rsidRPr="00084228">
        <w:rPr>
          <w:rFonts w:ascii="仿宋_GB2312" w:eastAsia="仿宋_GB2312" w:hint="eastAsia"/>
          <w:sz w:val="32"/>
          <w:szCs w:val="32"/>
        </w:rPr>
        <w:t>若广州永业公司能积极配合</w:t>
      </w:r>
      <w:r>
        <w:rPr>
          <w:rFonts w:ascii="仿宋_GB2312" w:eastAsia="仿宋_GB2312" w:hint="eastAsia"/>
          <w:sz w:val="32"/>
          <w:szCs w:val="32"/>
        </w:rPr>
        <w:t>广州市</w:t>
      </w:r>
      <w:r w:rsidRPr="00084228">
        <w:rPr>
          <w:rFonts w:ascii="仿宋_GB2312" w:eastAsia="仿宋_GB2312" w:hint="eastAsia"/>
          <w:sz w:val="32"/>
          <w:szCs w:val="32"/>
        </w:rPr>
        <w:t>政府对于金融城东区的动迁和收地工作的部署，及时按要求交地，原告可按银行同期存款利息计算违约金或全部减免</w:t>
      </w:r>
      <w:r>
        <w:rPr>
          <w:rFonts w:ascii="仿宋_GB2312" w:eastAsia="仿宋_GB2312" w:hint="eastAsia"/>
          <w:sz w:val="32"/>
          <w:szCs w:val="32"/>
        </w:rPr>
        <w:t>”的承诺，以及原告和广州永业公司于2017年10月12日签订的协议约定，</w:t>
      </w:r>
      <w:r w:rsidRPr="00ED5F8D">
        <w:rPr>
          <w:rFonts w:ascii="仿宋_GB2312" w:eastAsia="仿宋_GB2312" w:hint="eastAsia"/>
          <w:sz w:val="32"/>
          <w:szCs w:val="32"/>
        </w:rPr>
        <w:t>在</w:t>
      </w:r>
      <w:r>
        <w:rPr>
          <w:rFonts w:ascii="仿宋_GB2312" w:eastAsia="仿宋_GB2312" w:hint="eastAsia"/>
          <w:sz w:val="32"/>
          <w:szCs w:val="32"/>
        </w:rPr>
        <w:t>广州永业公司未</w:t>
      </w:r>
      <w:r w:rsidRPr="00740C32">
        <w:rPr>
          <w:rFonts w:ascii="仿宋_GB2312" w:eastAsia="仿宋_GB2312" w:hint="eastAsia"/>
          <w:sz w:val="32"/>
          <w:szCs w:val="32"/>
        </w:rPr>
        <w:t>采取拉横幅等不当方式阻碍征地拆迁及本案码头移交</w:t>
      </w:r>
      <w:r>
        <w:rPr>
          <w:rFonts w:ascii="仿宋_GB2312" w:eastAsia="仿宋_GB2312" w:hint="eastAsia"/>
          <w:sz w:val="32"/>
          <w:szCs w:val="32"/>
        </w:rPr>
        <w:t>的前提下，</w:t>
      </w:r>
      <w:r w:rsidRPr="00ED5F8D">
        <w:rPr>
          <w:rFonts w:ascii="仿宋_GB2312" w:eastAsia="仿宋_GB2312" w:hint="eastAsia"/>
          <w:sz w:val="32"/>
          <w:szCs w:val="32"/>
        </w:rPr>
        <w:t>原告同意在</w:t>
      </w:r>
      <w:smartTag w:uri="urn:schemas-microsoft-com:office:smarttags" w:element="chsdate">
        <w:smartTagPr>
          <w:attr w:name="Year" w:val="2017"/>
          <w:attr w:name="Month" w:val="3"/>
          <w:attr w:name="Day" w:val="15"/>
          <w:attr w:name="IsLunarDate" w:val="False"/>
          <w:attr w:name="IsROCDate" w:val="False"/>
        </w:smartTagPr>
        <w:r w:rsidRPr="00ED5F8D">
          <w:rPr>
            <w:rFonts w:ascii="仿宋_GB2312" w:eastAsia="仿宋_GB2312" w:hint="eastAsia"/>
            <w:sz w:val="32"/>
            <w:szCs w:val="32"/>
          </w:rPr>
          <w:t>2017年3月15日</w:t>
        </w:r>
      </w:smartTag>
      <w:r w:rsidRPr="00ED5F8D">
        <w:rPr>
          <w:rFonts w:ascii="仿宋_GB2312" w:eastAsia="仿宋_GB2312" w:hint="eastAsia"/>
          <w:sz w:val="32"/>
          <w:szCs w:val="32"/>
        </w:rPr>
        <w:t>复函中的“可按银行同期存款利息计算违约金或全部减免”的基础上再作适当调减</w:t>
      </w:r>
      <w:r>
        <w:rPr>
          <w:rFonts w:ascii="仿宋_GB2312" w:eastAsia="仿宋_GB2312" w:hint="eastAsia"/>
          <w:sz w:val="32"/>
          <w:szCs w:val="32"/>
        </w:rPr>
        <w:t>。双方在庭审中</w:t>
      </w:r>
      <w:r w:rsidRPr="00084228">
        <w:rPr>
          <w:rFonts w:ascii="仿宋_GB2312" w:eastAsia="仿宋_GB2312" w:hint="eastAsia"/>
          <w:sz w:val="32"/>
          <w:szCs w:val="32"/>
        </w:rPr>
        <w:t>确认</w:t>
      </w:r>
      <w:r>
        <w:rPr>
          <w:rFonts w:ascii="仿宋_GB2312" w:eastAsia="仿宋_GB2312" w:hint="eastAsia"/>
          <w:sz w:val="32"/>
          <w:szCs w:val="32"/>
        </w:rPr>
        <w:t>广州永业公</w:t>
      </w:r>
      <w:r w:rsidRPr="00740C32">
        <w:rPr>
          <w:rFonts w:ascii="仿宋_GB2312" w:eastAsia="仿宋_GB2312" w:hint="eastAsia"/>
          <w:sz w:val="32"/>
          <w:szCs w:val="32"/>
        </w:rPr>
        <w:t>司未采取拉横幅等不当方式阻碍新涌口征地拆迁及本案码头土地、物业移交工作</w:t>
      </w:r>
      <w:r>
        <w:rPr>
          <w:rFonts w:ascii="仿宋_GB2312" w:eastAsia="仿宋_GB2312" w:hint="eastAsia"/>
          <w:sz w:val="32"/>
          <w:szCs w:val="32"/>
        </w:rPr>
        <w:t>，广州永业公司已将码头交还给原告，在原告没有反证的情况下，认定广州永业公司履行了约定，广州永业公司主张</w:t>
      </w:r>
      <w:r w:rsidRPr="00C622F4">
        <w:rPr>
          <w:rFonts w:ascii="仿宋_GB2312" w:eastAsia="仿宋_GB2312" w:hint="eastAsia"/>
          <w:sz w:val="32"/>
          <w:szCs w:val="32"/>
        </w:rPr>
        <w:t>原告应免除广州永业公司的违约金符合上述约定，本院予以支持。</w:t>
      </w:r>
      <w:r w:rsidRPr="000F278E">
        <w:rPr>
          <w:rFonts w:ascii="仿宋_GB2312" w:eastAsia="仿宋_GB2312" w:hint="eastAsia"/>
          <w:sz w:val="32"/>
          <w:szCs w:val="32"/>
        </w:rPr>
        <w:t>原告要求广州永业</w:t>
      </w:r>
      <w:r>
        <w:rPr>
          <w:rFonts w:ascii="仿宋_GB2312" w:eastAsia="仿宋_GB2312" w:hint="eastAsia"/>
          <w:sz w:val="32"/>
          <w:szCs w:val="32"/>
        </w:rPr>
        <w:t>公司按未付租金</w:t>
      </w:r>
      <w:r w:rsidRPr="00E977FE">
        <w:rPr>
          <w:rFonts w:ascii="仿宋_GB2312" w:eastAsia="仿宋_GB2312" w:hint="eastAsia"/>
          <w:sz w:val="32"/>
          <w:szCs w:val="32"/>
        </w:rPr>
        <w:t>每日3‰</w:t>
      </w:r>
      <w:r>
        <w:rPr>
          <w:rFonts w:ascii="仿宋_GB2312" w:eastAsia="仿宋_GB2312" w:hint="eastAsia"/>
          <w:sz w:val="32"/>
          <w:szCs w:val="32"/>
        </w:rPr>
        <w:t>支付违约金，</w:t>
      </w:r>
      <w:r w:rsidRPr="000F278E">
        <w:rPr>
          <w:rFonts w:ascii="仿宋_GB2312" w:eastAsia="仿宋_GB2312" w:hint="eastAsia"/>
          <w:sz w:val="32"/>
          <w:szCs w:val="32"/>
        </w:rPr>
        <w:t>没收定金20万元</w:t>
      </w:r>
      <w:r>
        <w:rPr>
          <w:rFonts w:ascii="仿宋_GB2312" w:eastAsia="仿宋_GB2312" w:hint="eastAsia"/>
          <w:sz w:val="32"/>
          <w:szCs w:val="32"/>
        </w:rPr>
        <w:t>作为违约金，</w:t>
      </w:r>
      <w:r w:rsidRPr="000F278E">
        <w:rPr>
          <w:rFonts w:ascii="仿宋_GB2312" w:eastAsia="仿宋_GB2312" w:hint="eastAsia"/>
          <w:sz w:val="32"/>
          <w:szCs w:val="32"/>
        </w:rPr>
        <w:t>以及另赔偿3个</w:t>
      </w:r>
      <w:r>
        <w:rPr>
          <w:rFonts w:ascii="仿宋_GB2312" w:eastAsia="仿宋_GB2312" w:hint="eastAsia"/>
          <w:sz w:val="32"/>
          <w:szCs w:val="32"/>
        </w:rPr>
        <w:t>月租金</w:t>
      </w:r>
      <w:r w:rsidRPr="000F278E">
        <w:rPr>
          <w:rFonts w:ascii="仿宋_GB2312" w:eastAsia="仿宋_GB2312" w:hint="eastAsia"/>
          <w:sz w:val="32"/>
          <w:szCs w:val="32"/>
        </w:rPr>
        <w:t>673,920元作为违约金</w:t>
      </w:r>
      <w:r>
        <w:rPr>
          <w:rFonts w:ascii="仿宋_GB2312" w:eastAsia="仿宋_GB2312" w:hint="eastAsia"/>
          <w:sz w:val="32"/>
          <w:szCs w:val="32"/>
        </w:rPr>
        <w:t>的诉讼请求，不符合原告和广州永业公司的约定，本院不予支持。该20万元定金在合同解除后应冲抵租金，冲抵后广州永业公司还应向原告支付租金3,654,400元。</w:t>
      </w:r>
    </w:p>
    <w:p w:rsidR="00D40F43" w:rsidRDefault="00D40F43" w:rsidP="00D40F43">
      <w:pPr>
        <w:topLinePunct/>
        <w:autoSpaceDE w:val="0"/>
        <w:spacing w:line="560" w:lineRule="exact"/>
        <w:ind w:firstLineChars="200" w:firstLine="640"/>
        <w:rPr>
          <w:rFonts w:ascii="仿宋_GB2312" w:eastAsia="仿宋_GB2312"/>
          <w:sz w:val="32"/>
          <w:szCs w:val="32"/>
        </w:rPr>
      </w:pPr>
      <w:r w:rsidRPr="00537D67">
        <w:rPr>
          <w:rFonts w:ascii="仿宋_GB2312" w:eastAsia="仿宋_GB2312" w:hint="eastAsia"/>
          <w:sz w:val="32"/>
          <w:szCs w:val="32"/>
        </w:rPr>
        <w:t>关于香港永业公司的责任问题。</w:t>
      </w:r>
      <w:r>
        <w:rPr>
          <w:rFonts w:ascii="仿宋_GB2312" w:eastAsia="仿宋_GB2312" w:hint="eastAsia"/>
          <w:sz w:val="32"/>
          <w:szCs w:val="32"/>
        </w:rPr>
        <w:t>香港永业公司承诺</w:t>
      </w:r>
      <w:r w:rsidRPr="000F278E">
        <w:rPr>
          <w:rFonts w:ascii="仿宋_GB2312" w:eastAsia="仿宋_GB2312" w:hint="eastAsia"/>
          <w:sz w:val="32"/>
          <w:szCs w:val="32"/>
        </w:rPr>
        <w:t>为广州永业公司在</w:t>
      </w:r>
      <w:smartTag w:uri="urn:schemas-microsoft-com:office:smarttags" w:element="chsdate">
        <w:smartTagPr>
          <w:attr w:name="IsROCDate" w:val="False"/>
          <w:attr w:name="IsLunarDate" w:val="False"/>
          <w:attr w:name="Day" w:val="29"/>
          <w:attr w:name="Month" w:val="2"/>
          <w:attr w:name="Year" w:val="2016"/>
        </w:smartTagPr>
        <w:r w:rsidRPr="000F278E">
          <w:rPr>
            <w:rFonts w:ascii="仿宋_GB2312" w:eastAsia="仿宋_GB2312" w:hint="eastAsia"/>
            <w:sz w:val="32"/>
            <w:szCs w:val="32"/>
          </w:rPr>
          <w:t>2016年2月29日前</w:t>
        </w:r>
      </w:smartTag>
      <w:r w:rsidRPr="000F278E">
        <w:rPr>
          <w:rFonts w:ascii="仿宋_GB2312" w:eastAsia="仿宋_GB2312" w:hint="eastAsia"/>
          <w:sz w:val="32"/>
          <w:szCs w:val="32"/>
        </w:rPr>
        <w:t>拖欠的2,695,680元租金及逾期付租违约金150万元提供连带保证担保，</w:t>
      </w:r>
      <w:r>
        <w:rPr>
          <w:rFonts w:ascii="仿宋_GB2312" w:eastAsia="仿宋_GB2312" w:hint="eastAsia"/>
          <w:sz w:val="32"/>
          <w:szCs w:val="32"/>
        </w:rPr>
        <w:t>原告予以接受，</w:t>
      </w:r>
      <w:r w:rsidRPr="00537D67">
        <w:rPr>
          <w:rFonts w:ascii="仿宋_GB2312" w:eastAsia="仿宋_GB2312" w:hint="eastAsia"/>
          <w:sz w:val="32"/>
          <w:szCs w:val="32"/>
        </w:rPr>
        <w:t>故认定香港永业公司与原告成立了保证合同关系。该保证合同是原告和香港永业公司真实</w:t>
      </w:r>
      <w:r>
        <w:rPr>
          <w:rFonts w:ascii="仿宋_GB2312" w:eastAsia="仿宋_GB2312" w:hint="eastAsia"/>
          <w:sz w:val="32"/>
          <w:szCs w:val="32"/>
        </w:rPr>
        <w:t>意思表示，</w:t>
      </w:r>
      <w:r w:rsidRPr="000F278E">
        <w:rPr>
          <w:rFonts w:ascii="仿宋_GB2312" w:eastAsia="仿宋_GB2312" w:hint="eastAsia"/>
          <w:sz w:val="32"/>
          <w:szCs w:val="32"/>
        </w:rPr>
        <w:t>没有违反我国现行法律和行政法规的强制性规定，合法有效，香港永业公司</w:t>
      </w:r>
      <w:r w:rsidRPr="00537D67">
        <w:rPr>
          <w:rFonts w:ascii="仿宋_GB2312" w:eastAsia="仿宋_GB2312" w:hint="eastAsia"/>
          <w:sz w:val="32"/>
          <w:szCs w:val="32"/>
        </w:rPr>
        <w:t>是连带保证人。根据《中华人民共和国担保法》第十八条关于“当事人在保证合同中约定保证人与债务人对债务承担连带责任的，为连带责任保证。连带责任保证的债务人在主合同规定的债务履行期届满没有履行债务的，债权人可以要求债务人履行债务，也可以要求保证人在其保证范围内承担保证责任”的规定，被告香港永业公司应在约定范围内对广州永业公司的债务承担连带清偿责任</w:t>
      </w:r>
      <w:r w:rsidRPr="000F278E">
        <w:rPr>
          <w:rFonts w:ascii="仿宋_GB2312" w:eastAsia="仿宋_GB2312" w:hint="eastAsia"/>
          <w:sz w:val="32"/>
          <w:szCs w:val="32"/>
        </w:rPr>
        <w:t>。</w:t>
      </w:r>
      <w:r>
        <w:rPr>
          <w:rFonts w:ascii="仿宋_GB2312" w:eastAsia="仿宋_GB2312" w:hint="eastAsia"/>
          <w:sz w:val="32"/>
          <w:szCs w:val="32"/>
        </w:rPr>
        <w:t>广州永业公司在2017年1月向原告支付了租金120万元，由于广州永业公司和原告未能约定该120万元是支付何时的租金，根据</w:t>
      </w:r>
      <w:r w:rsidRPr="003873E3">
        <w:rPr>
          <w:rFonts w:ascii="仿宋_GB2312" w:eastAsia="仿宋_GB2312" w:hint="eastAsia"/>
          <w:sz w:val="32"/>
          <w:szCs w:val="32"/>
        </w:rPr>
        <w:t>《最高人民法院关于适用〈中华人民共和国合同法〉若干问题的解释（二）》第二十条</w:t>
      </w:r>
      <w:r>
        <w:rPr>
          <w:rFonts w:ascii="仿宋_GB2312" w:eastAsia="仿宋_GB2312" w:hint="eastAsia"/>
          <w:sz w:val="32"/>
          <w:szCs w:val="32"/>
        </w:rPr>
        <w:t>关于“</w:t>
      </w:r>
      <w:r w:rsidRPr="003873E3">
        <w:rPr>
          <w:rFonts w:ascii="仿宋_GB2312" w:eastAsia="仿宋_GB2312" w:hint="eastAsia"/>
          <w:sz w:val="32"/>
          <w:szCs w:val="32"/>
        </w:rPr>
        <w:t>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r>
        <w:rPr>
          <w:rFonts w:ascii="仿宋_GB2312" w:eastAsia="仿宋_GB2312" w:hint="eastAsia"/>
          <w:sz w:val="32"/>
          <w:szCs w:val="32"/>
        </w:rPr>
        <w:t>”的规定，广州永业公司支付的120万元应先抵充没有担保的租金债务，故香港永业公司应在</w:t>
      </w:r>
      <w:r w:rsidRPr="000F278E">
        <w:rPr>
          <w:rFonts w:ascii="仿宋_GB2312" w:eastAsia="仿宋_GB2312" w:hint="eastAsia"/>
          <w:sz w:val="32"/>
          <w:szCs w:val="32"/>
        </w:rPr>
        <w:t>2,695,680元</w:t>
      </w:r>
      <w:r>
        <w:rPr>
          <w:rFonts w:ascii="仿宋_GB2312" w:eastAsia="仿宋_GB2312" w:hint="eastAsia"/>
          <w:sz w:val="32"/>
          <w:szCs w:val="32"/>
        </w:rPr>
        <w:t>范围内对广州永业公司拖欠的租金承担连带清偿责任。</w:t>
      </w:r>
    </w:p>
    <w:p w:rsidR="00D40F43" w:rsidRDefault="00D40F43" w:rsidP="00D40F43">
      <w:pPr>
        <w:topLinePunct/>
        <w:autoSpaceDE w:val="0"/>
        <w:spacing w:line="560" w:lineRule="exact"/>
        <w:ind w:firstLineChars="200" w:firstLine="640"/>
        <w:rPr>
          <w:rFonts w:ascii="仿宋_GB2312" w:eastAsia="仿宋_GB2312"/>
          <w:sz w:val="32"/>
          <w:szCs w:val="32"/>
        </w:rPr>
      </w:pPr>
      <w:r w:rsidRPr="000F278E">
        <w:rPr>
          <w:rFonts w:ascii="仿宋_GB2312" w:eastAsia="仿宋_GB2312" w:hint="eastAsia"/>
          <w:sz w:val="32"/>
          <w:szCs w:val="32"/>
        </w:rPr>
        <w:t>综上，</w:t>
      </w:r>
      <w:r w:rsidRPr="00DF2448">
        <w:rPr>
          <w:rFonts w:ascii="仿宋_GB2312" w:eastAsia="仿宋_GB2312" w:hint="eastAsia"/>
          <w:sz w:val="32"/>
          <w:szCs w:val="32"/>
        </w:rPr>
        <w:t>依照《中华人民共和国合同法》</w:t>
      </w:r>
      <w:r>
        <w:rPr>
          <w:rFonts w:ascii="仿宋_GB2312" w:eastAsia="仿宋_GB2312" w:hint="eastAsia"/>
          <w:sz w:val="32"/>
          <w:szCs w:val="32"/>
        </w:rPr>
        <w:t>第一百零七条、</w:t>
      </w:r>
      <w:r w:rsidRPr="00537D67">
        <w:rPr>
          <w:rFonts w:ascii="仿宋_GB2312" w:eastAsia="仿宋_GB2312" w:hint="eastAsia"/>
          <w:sz w:val="32"/>
          <w:szCs w:val="32"/>
        </w:rPr>
        <w:t>《中华人民共和国担保法》第十八条和《</w:t>
      </w:r>
      <w:r w:rsidRPr="00B5286B">
        <w:rPr>
          <w:rFonts w:ascii="仿宋_GB2312" w:eastAsia="仿宋_GB2312" w:hint="eastAsia"/>
          <w:sz w:val="32"/>
          <w:szCs w:val="32"/>
        </w:rPr>
        <w:t>中华人民共和国民事诉讼法》第六十四条第一款</w:t>
      </w:r>
      <w:r>
        <w:rPr>
          <w:rFonts w:ascii="仿宋_GB2312" w:eastAsia="仿宋_GB2312" w:hint="eastAsia"/>
          <w:sz w:val="32"/>
          <w:szCs w:val="32"/>
        </w:rPr>
        <w:t>、第一百四十四条</w:t>
      </w:r>
      <w:r w:rsidRPr="00DF2448">
        <w:rPr>
          <w:rFonts w:ascii="仿宋_GB2312" w:eastAsia="仿宋_GB2312" w:hint="eastAsia"/>
          <w:sz w:val="32"/>
          <w:szCs w:val="32"/>
        </w:rPr>
        <w:t>的规定，判决如下：</w:t>
      </w:r>
    </w:p>
    <w:p w:rsidR="00D40F43" w:rsidRDefault="00D40F43" w:rsidP="00D40F43">
      <w:pPr>
        <w:topLinePunct/>
        <w:autoSpaceDE w:val="0"/>
        <w:spacing w:line="560" w:lineRule="exact"/>
        <w:ind w:firstLineChars="200" w:firstLine="640"/>
        <w:rPr>
          <w:rFonts w:ascii="仿宋_GB2312" w:eastAsia="仿宋_GB2312"/>
          <w:sz w:val="32"/>
          <w:szCs w:val="32"/>
        </w:rPr>
      </w:pPr>
      <w:r>
        <w:rPr>
          <w:rFonts w:ascii="仿宋_GB2312" w:eastAsia="仿宋_GB2312" w:hint="eastAsia"/>
          <w:sz w:val="32"/>
          <w:szCs w:val="32"/>
        </w:rPr>
        <w:t>一、确认原告广州市车陂经济发展有限公司和被告广州永业货柜码头有限公司签订的本案</w:t>
      </w:r>
      <w:r w:rsidRPr="00440052">
        <w:rPr>
          <w:rFonts w:ascii="仿宋_GB2312" w:eastAsia="仿宋_GB2312" w:hint="eastAsia"/>
          <w:sz w:val="32"/>
          <w:szCs w:val="32"/>
        </w:rPr>
        <w:t>码头租赁合同</w:t>
      </w:r>
      <w:r>
        <w:rPr>
          <w:rFonts w:ascii="仿宋_GB2312" w:eastAsia="仿宋_GB2312" w:hint="eastAsia"/>
          <w:sz w:val="32"/>
          <w:szCs w:val="32"/>
        </w:rPr>
        <w:t>于</w:t>
      </w:r>
      <w:smartTag w:uri="urn:schemas-microsoft-com:office:smarttags" w:element="chsdate">
        <w:smartTagPr>
          <w:attr w:name="IsROCDate" w:val="False"/>
          <w:attr w:name="IsLunarDate" w:val="False"/>
          <w:attr w:name="Day" w:val="31"/>
          <w:attr w:name="Month" w:val="12"/>
          <w:attr w:name="Year" w:val="2016"/>
        </w:smartTagPr>
        <w:r>
          <w:rPr>
            <w:rFonts w:ascii="仿宋_GB2312" w:eastAsia="仿宋_GB2312" w:hint="eastAsia"/>
            <w:sz w:val="32"/>
            <w:szCs w:val="32"/>
          </w:rPr>
          <w:t>2016年12月31日</w:t>
        </w:r>
      </w:smartTag>
      <w:r>
        <w:rPr>
          <w:rFonts w:ascii="仿宋_GB2312" w:eastAsia="仿宋_GB2312" w:hint="eastAsia"/>
          <w:sz w:val="32"/>
          <w:szCs w:val="32"/>
        </w:rPr>
        <w:t>解除；</w:t>
      </w:r>
    </w:p>
    <w:p w:rsidR="00D40F43" w:rsidRDefault="00D40F43" w:rsidP="00D40F43">
      <w:pPr>
        <w:topLinePunct/>
        <w:autoSpaceDE w:val="0"/>
        <w:spacing w:line="560" w:lineRule="exact"/>
        <w:ind w:firstLineChars="200" w:firstLine="640"/>
        <w:rPr>
          <w:rFonts w:ascii="仿宋_GB2312" w:eastAsia="仿宋_GB2312"/>
          <w:sz w:val="32"/>
          <w:szCs w:val="32"/>
        </w:rPr>
      </w:pPr>
      <w:r>
        <w:rPr>
          <w:rFonts w:ascii="仿宋_GB2312" w:eastAsia="仿宋_GB2312" w:hint="eastAsia"/>
          <w:sz w:val="32"/>
          <w:szCs w:val="32"/>
        </w:rPr>
        <w:t>二、被告广州永业货柜码头有限公司</w:t>
      </w:r>
      <w:r w:rsidRPr="000F278E">
        <w:rPr>
          <w:rFonts w:ascii="仿宋_GB2312" w:eastAsia="仿宋_GB2312" w:hint="eastAsia"/>
          <w:sz w:val="32"/>
          <w:szCs w:val="32"/>
        </w:rPr>
        <w:t>向原告</w:t>
      </w:r>
      <w:r>
        <w:rPr>
          <w:rFonts w:ascii="仿宋_GB2312" w:eastAsia="仿宋_GB2312" w:hint="eastAsia"/>
          <w:sz w:val="32"/>
          <w:szCs w:val="32"/>
        </w:rPr>
        <w:t>广州市车陂经济发展有限公司</w:t>
      </w:r>
      <w:r w:rsidRPr="000F278E">
        <w:rPr>
          <w:rFonts w:ascii="仿宋_GB2312" w:eastAsia="仿宋_GB2312" w:hint="eastAsia"/>
          <w:sz w:val="32"/>
          <w:szCs w:val="32"/>
        </w:rPr>
        <w:t>支付租金</w:t>
      </w:r>
      <w:r>
        <w:rPr>
          <w:rFonts w:ascii="仿宋_GB2312" w:eastAsia="仿宋_GB2312" w:hint="eastAsia"/>
          <w:sz w:val="32"/>
          <w:szCs w:val="32"/>
        </w:rPr>
        <w:t>3,654,400元;</w:t>
      </w:r>
    </w:p>
    <w:p w:rsidR="00D40F43" w:rsidRPr="00537D67" w:rsidRDefault="00D40F43" w:rsidP="00D40F43">
      <w:pPr>
        <w:topLinePunct/>
        <w:autoSpaceDE w:val="0"/>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sidRPr="00D515C3">
        <w:rPr>
          <w:rFonts w:ascii="仿宋_GB2312" w:eastAsia="仿宋_GB2312" w:hint="eastAsia"/>
          <w:sz w:val="32"/>
          <w:szCs w:val="32"/>
        </w:rPr>
        <w:t>被告香港永业重型货运有限公司对上述第二项债务在</w:t>
      </w:r>
      <w:r w:rsidRPr="000F278E">
        <w:rPr>
          <w:rFonts w:ascii="仿宋_GB2312" w:eastAsia="仿宋_GB2312" w:hint="eastAsia"/>
          <w:sz w:val="32"/>
          <w:szCs w:val="32"/>
        </w:rPr>
        <w:t>2,695,680元</w:t>
      </w:r>
      <w:r>
        <w:rPr>
          <w:rFonts w:ascii="仿宋_GB2312" w:eastAsia="仿宋_GB2312" w:hint="eastAsia"/>
          <w:sz w:val="32"/>
          <w:szCs w:val="32"/>
        </w:rPr>
        <w:t>范围内承担连带清偿责任</w:t>
      </w:r>
      <w:r w:rsidRPr="00D515C3">
        <w:rPr>
          <w:rFonts w:ascii="仿宋_GB2312" w:eastAsia="仿宋_GB2312" w:hint="eastAsia"/>
          <w:sz w:val="32"/>
          <w:szCs w:val="32"/>
        </w:rPr>
        <w:t>；</w:t>
      </w:r>
    </w:p>
    <w:p w:rsidR="00D40F43" w:rsidRDefault="00D40F43" w:rsidP="00D40F43">
      <w:pPr>
        <w:topLinePunct/>
        <w:autoSpaceDE w:val="0"/>
        <w:spacing w:line="560" w:lineRule="exact"/>
        <w:ind w:firstLineChars="200" w:firstLine="640"/>
        <w:rPr>
          <w:rFonts w:ascii="仿宋_GB2312" w:eastAsia="仿宋_GB2312"/>
          <w:sz w:val="32"/>
          <w:szCs w:val="32"/>
        </w:rPr>
      </w:pPr>
      <w:r>
        <w:rPr>
          <w:rFonts w:ascii="仿宋_GB2312" w:eastAsia="仿宋_GB2312" w:hint="eastAsia"/>
          <w:sz w:val="32"/>
          <w:szCs w:val="32"/>
        </w:rPr>
        <w:t>四、驳回原告广州市车陂经济发展有限公司的其他诉讼请求。</w:t>
      </w:r>
    </w:p>
    <w:p w:rsidR="00D40F43" w:rsidRPr="00537D67" w:rsidRDefault="00D40F43" w:rsidP="00D40F43">
      <w:pPr>
        <w:topLinePunct/>
        <w:autoSpaceDE w:val="0"/>
        <w:spacing w:line="560" w:lineRule="exact"/>
        <w:ind w:firstLineChars="200" w:firstLine="640"/>
        <w:rPr>
          <w:rFonts w:ascii="仿宋_GB2312" w:eastAsia="仿宋_GB2312"/>
          <w:sz w:val="32"/>
          <w:szCs w:val="32"/>
        </w:rPr>
      </w:pPr>
      <w:r w:rsidRPr="00537D67">
        <w:rPr>
          <w:rFonts w:ascii="仿宋_GB2312" w:eastAsia="仿宋_GB2312" w:hint="eastAsia"/>
          <w:sz w:val="32"/>
          <w:szCs w:val="32"/>
        </w:rPr>
        <w:t>以上给付金钱义务，应于本判决生效之日起10日内履行完毕。</w:t>
      </w:r>
    </w:p>
    <w:p w:rsidR="00D40F43" w:rsidRPr="00537D67" w:rsidRDefault="00D40F43" w:rsidP="00D40F43">
      <w:pPr>
        <w:topLinePunct/>
        <w:autoSpaceDE w:val="0"/>
        <w:spacing w:line="560" w:lineRule="exact"/>
        <w:ind w:firstLineChars="200" w:firstLine="640"/>
        <w:rPr>
          <w:rFonts w:ascii="仿宋_GB2312" w:eastAsia="仿宋_GB2312"/>
          <w:sz w:val="32"/>
          <w:szCs w:val="32"/>
        </w:rPr>
      </w:pPr>
      <w:r w:rsidRPr="00537D67">
        <w:rPr>
          <w:rFonts w:ascii="仿宋_GB2312" w:eastAsia="仿宋_GB2312" w:hint="eastAsia"/>
          <w:sz w:val="32"/>
          <w:szCs w:val="32"/>
        </w:rPr>
        <w:t>如果未按本判决指定的期间履行给付金钱义务，应当依照《中华人民共和国民事诉讼法》第二百五十三条之规定，加倍支付迟延履行期间的债务利息。</w:t>
      </w:r>
    </w:p>
    <w:p w:rsidR="00D40F43" w:rsidRPr="00BE63F7" w:rsidRDefault="00D40F43" w:rsidP="00D40F43">
      <w:pPr>
        <w:topLinePunct/>
        <w:autoSpaceDE w:val="0"/>
        <w:spacing w:line="560" w:lineRule="exact"/>
        <w:ind w:firstLineChars="200" w:firstLine="640"/>
        <w:rPr>
          <w:rFonts w:ascii="仿宋_GB2312" w:eastAsia="仿宋_GB2312"/>
          <w:sz w:val="32"/>
          <w:szCs w:val="32"/>
        </w:rPr>
      </w:pPr>
      <w:r w:rsidRPr="00BE63F7">
        <w:rPr>
          <w:rFonts w:ascii="仿宋_GB2312" w:eastAsia="仿宋_GB2312" w:hint="eastAsia"/>
          <w:sz w:val="32"/>
          <w:szCs w:val="32"/>
        </w:rPr>
        <w:t>案件受理费</w:t>
      </w:r>
      <w:r>
        <w:rPr>
          <w:rFonts w:ascii="仿宋_GB2312" w:eastAsia="仿宋_GB2312" w:hint="eastAsia"/>
          <w:sz w:val="32"/>
          <w:szCs w:val="32"/>
        </w:rPr>
        <w:t>82,122</w:t>
      </w:r>
      <w:r w:rsidRPr="00BE63F7">
        <w:rPr>
          <w:rFonts w:ascii="仿宋_GB2312" w:eastAsia="仿宋_GB2312" w:hint="eastAsia"/>
          <w:sz w:val="32"/>
          <w:szCs w:val="32"/>
        </w:rPr>
        <w:t>元，</w:t>
      </w:r>
      <w:r>
        <w:rPr>
          <w:rFonts w:ascii="仿宋_GB2312" w:eastAsia="仿宋_GB2312" w:hint="eastAsia"/>
          <w:sz w:val="32"/>
          <w:szCs w:val="32"/>
        </w:rPr>
        <w:t>由原告负担52,272元，两被告共同负担29,850元。</w:t>
      </w:r>
      <w:r w:rsidRPr="00BE63F7">
        <w:rPr>
          <w:rFonts w:ascii="仿宋_GB2312" w:eastAsia="仿宋_GB2312" w:hint="eastAsia"/>
          <w:sz w:val="32"/>
          <w:szCs w:val="32"/>
        </w:rPr>
        <w:t>公告费1300元</w:t>
      </w:r>
      <w:r>
        <w:rPr>
          <w:rFonts w:ascii="仿宋_GB2312" w:eastAsia="仿宋_GB2312" w:hint="eastAsia"/>
          <w:sz w:val="32"/>
          <w:szCs w:val="32"/>
        </w:rPr>
        <w:t>和</w:t>
      </w:r>
      <w:r w:rsidRPr="00BE63F7">
        <w:rPr>
          <w:rFonts w:ascii="仿宋_GB2312" w:eastAsia="仿宋_GB2312" w:hint="eastAsia"/>
          <w:sz w:val="32"/>
          <w:szCs w:val="32"/>
        </w:rPr>
        <w:t>保全申请费5000元</w:t>
      </w:r>
      <w:r>
        <w:rPr>
          <w:rFonts w:ascii="仿宋_GB2312" w:eastAsia="仿宋_GB2312" w:hint="eastAsia"/>
          <w:sz w:val="32"/>
          <w:szCs w:val="32"/>
        </w:rPr>
        <w:t>，由两被告共同负担。</w:t>
      </w:r>
    </w:p>
    <w:p w:rsidR="00D40F43" w:rsidRPr="00537D67" w:rsidRDefault="00D40F43" w:rsidP="00D40F43">
      <w:pPr>
        <w:topLinePunct/>
        <w:autoSpaceDE w:val="0"/>
        <w:spacing w:line="560" w:lineRule="exact"/>
        <w:ind w:firstLineChars="200" w:firstLine="640"/>
        <w:rPr>
          <w:rFonts w:ascii="仿宋_GB2312" w:eastAsia="仿宋_GB2312"/>
          <w:sz w:val="32"/>
          <w:szCs w:val="32"/>
        </w:rPr>
      </w:pPr>
      <w:r w:rsidRPr="00537D67">
        <w:rPr>
          <w:rFonts w:ascii="仿宋_GB2312" w:eastAsia="仿宋_GB2312" w:hint="eastAsia"/>
          <w:sz w:val="32"/>
          <w:szCs w:val="32"/>
        </w:rPr>
        <w:t>如不服本判决，原告和被告广州永业货柜码头有限公司可在判决书送达之日起十五日内，被告香港永业重型货运有限公司可在判决书送达之日起三十日内，向本院递交上诉状，并按对方当事人的人数提出副本，上诉于广东省高级人民法院。</w:t>
      </w:r>
    </w:p>
    <w:p w:rsidR="00D40F43" w:rsidRDefault="00D40F43" w:rsidP="00D40F43">
      <w:pPr>
        <w:adjustRightInd w:val="0"/>
        <w:snapToGrid w:val="0"/>
        <w:spacing w:line="360" w:lineRule="auto"/>
        <w:jc w:val="left"/>
        <w:rPr>
          <w:rFonts w:ascii="仿宋_GB2312" w:eastAsia="仿宋_GB2312"/>
          <w:sz w:val="32"/>
          <w:szCs w:val="32"/>
        </w:rPr>
      </w:pPr>
    </w:p>
    <w:p w:rsidR="00D40F43" w:rsidRDefault="00D40F43" w:rsidP="00D40F43">
      <w:pPr>
        <w:adjustRightInd w:val="0"/>
        <w:snapToGrid w:val="0"/>
        <w:spacing w:line="360" w:lineRule="auto"/>
        <w:ind w:firstLineChars="1190" w:firstLine="3808"/>
        <w:jc w:val="left"/>
        <w:rPr>
          <w:rFonts w:ascii="仿宋_GB2312" w:eastAsia="仿宋_GB2312"/>
          <w:sz w:val="32"/>
          <w:szCs w:val="32"/>
        </w:rPr>
      </w:pPr>
    </w:p>
    <w:p w:rsidR="00D40F43" w:rsidRDefault="00D40F43" w:rsidP="00D40F43">
      <w:pPr>
        <w:adjustRightInd w:val="0"/>
        <w:snapToGrid w:val="0"/>
        <w:spacing w:line="360" w:lineRule="auto"/>
        <w:ind w:firstLineChars="1190" w:firstLine="3808"/>
        <w:rPr>
          <w:rFonts w:ascii="仿宋_GB2312" w:eastAsia="仿宋_GB2312"/>
          <w:sz w:val="32"/>
          <w:szCs w:val="32"/>
        </w:rPr>
      </w:pPr>
    </w:p>
    <w:p w:rsidR="00D40F43" w:rsidRDefault="00D40F43" w:rsidP="00D40F43">
      <w:pPr>
        <w:tabs>
          <w:tab w:val="left" w:pos="6237"/>
        </w:tabs>
        <w:adjustRightInd w:val="0"/>
        <w:snapToGrid w:val="0"/>
        <w:spacing w:line="360" w:lineRule="auto"/>
        <w:ind w:firstLineChars="1190" w:firstLine="3808"/>
        <w:rPr>
          <w:rFonts w:ascii="仿宋_GB2312" w:eastAsia="仿宋_GB2312"/>
          <w:sz w:val="32"/>
          <w:szCs w:val="32"/>
        </w:rPr>
      </w:pPr>
    </w:p>
    <w:p w:rsidR="00D40F43" w:rsidRDefault="00D40F43" w:rsidP="00D40F43">
      <w:pPr>
        <w:adjustRightInd w:val="0"/>
        <w:snapToGrid w:val="0"/>
        <w:spacing w:line="360" w:lineRule="auto"/>
        <w:ind w:firstLineChars="1190" w:firstLine="3808"/>
        <w:rPr>
          <w:rFonts w:ascii="仿宋_GB2312" w:eastAsia="仿宋_GB2312"/>
          <w:sz w:val="32"/>
          <w:szCs w:val="32"/>
        </w:rPr>
      </w:pPr>
    </w:p>
    <w:p w:rsidR="004407BD" w:rsidRDefault="004407BD" w:rsidP="00D40F43">
      <w:pPr>
        <w:adjustRightInd w:val="0"/>
        <w:snapToGrid w:val="0"/>
        <w:spacing w:line="360" w:lineRule="auto"/>
        <w:ind w:firstLineChars="1190" w:firstLine="3808"/>
        <w:rPr>
          <w:rFonts w:ascii="仿宋_GB2312" w:eastAsia="仿宋_GB2312"/>
          <w:sz w:val="32"/>
          <w:szCs w:val="32"/>
        </w:rPr>
      </w:pPr>
    </w:p>
    <w:p w:rsidR="004407BD" w:rsidRDefault="004407BD" w:rsidP="00D40F43">
      <w:pPr>
        <w:adjustRightInd w:val="0"/>
        <w:snapToGrid w:val="0"/>
        <w:spacing w:line="360" w:lineRule="auto"/>
        <w:ind w:firstLineChars="1190" w:firstLine="3808"/>
        <w:rPr>
          <w:rFonts w:ascii="仿宋_GB2312" w:eastAsia="仿宋_GB2312"/>
          <w:sz w:val="32"/>
          <w:szCs w:val="32"/>
        </w:rPr>
      </w:pPr>
    </w:p>
    <w:p w:rsidR="004407BD" w:rsidRDefault="004407BD" w:rsidP="00D40F43">
      <w:pPr>
        <w:adjustRightInd w:val="0"/>
        <w:snapToGrid w:val="0"/>
        <w:spacing w:line="360" w:lineRule="auto"/>
        <w:ind w:firstLineChars="1190" w:firstLine="3808"/>
        <w:rPr>
          <w:rFonts w:ascii="仿宋_GB2312" w:eastAsia="仿宋_GB2312"/>
          <w:sz w:val="32"/>
          <w:szCs w:val="32"/>
        </w:rPr>
      </w:pPr>
    </w:p>
    <w:p w:rsidR="004407BD" w:rsidRDefault="004407BD" w:rsidP="00D40F43">
      <w:pPr>
        <w:adjustRightInd w:val="0"/>
        <w:snapToGrid w:val="0"/>
        <w:spacing w:line="360" w:lineRule="auto"/>
        <w:ind w:firstLineChars="1190" w:firstLine="3808"/>
        <w:rPr>
          <w:rFonts w:ascii="仿宋_GB2312" w:eastAsia="仿宋_GB2312"/>
          <w:sz w:val="32"/>
          <w:szCs w:val="32"/>
        </w:rPr>
      </w:pPr>
    </w:p>
    <w:p w:rsidR="004407BD" w:rsidRDefault="004407BD" w:rsidP="00D40F43">
      <w:pPr>
        <w:adjustRightInd w:val="0"/>
        <w:snapToGrid w:val="0"/>
        <w:spacing w:line="360" w:lineRule="auto"/>
        <w:ind w:firstLineChars="1190" w:firstLine="3808"/>
        <w:rPr>
          <w:rFonts w:ascii="仿宋_GB2312" w:eastAsia="仿宋_GB2312"/>
          <w:sz w:val="32"/>
          <w:szCs w:val="32"/>
        </w:rPr>
      </w:pPr>
    </w:p>
    <w:p w:rsidR="00D40F43" w:rsidRDefault="00D40F43" w:rsidP="00D40F43">
      <w:pPr>
        <w:adjustRightInd w:val="0"/>
        <w:snapToGrid w:val="0"/>
        <w:spacing w:line="360" w:lineRule="auto"/>
        <w:rPr>
          <w:rFonts w:ascii="仿宋_GB2312" w:eastAsia="仿宋_GB2312"/>
          <w:sz w:val="32"/>
          <w:szCs w:val="32"/>
        </w:rPr>
      </w:pPr>
    </w:p>
    <w:p w:rsidR="00D40F43" w:rsidRPr="00F77981" w:rsidRDefault="00EE28B7" w:rsidP="00EE28B7">
      <w:pPr>
        <w:pStyle w:val="a6"/>
        <w:tabs>
          <w:tab w:val="left" w:pos="6237"/>
        </w:tabs>
        <w:wordWrap w:val="0"/>
        <w:snapToGrid w:val="0"/>
        <w:spacing w:line="540" w:lineRule="exact"/>
        <w:ind w:firstLine="640"/>
        <w:jc w:val="right"/>
        <w:rPr>
          <w:rFonts w:ascii="仿宋_GB2312" w:eastAsia="仿宋_GB2312"/>
          <w:sz w:val="32"/>
        </w:rPr>
      </w:pPr>
      <w:r>
        <w:rPr>
          <w:rFonts w:ascii="仿宋_GB2312" w:eastAsia="仿宋_GB2312"/>
          <w:sz w:val="32"/>
        </w:rPr>
        <w:t xml:space="preserve"> </w:t>
      </w:r>
      <w:r w:rsidR="00D40F43" w:rsidRPr="00F77981">
        <w:rPr>
          <w:rFonts w:ascii="仿宋_GB2312" w:eastAsia="仿宋_GB2312" w:hint="eastAsia"/>
          <w:sz w:val="32"/>
        </w:rPr>
        <w:t>审</w:t>
      </w:r>
      <w:r w:rsidR="00D40F43" w:rsidRPr="00F77981">
        <w:rPr>
          <w:rFonts w:ascii="仿宋_GB2312" w:eastAsia="仿宋_GB2312" w:hAnsi="仿宋"/>
          <w:sz w:val="32"/>
          <w:szCs w:val="32"/>
        </w:rPr>
        <w:t xml:space="preserve">    </w:t>
      </w:r>
      <w:r w:rsidR="00D40F43" w:rsidRPr="00F77981">
        <w:rPr>
          <w:rFonts w:ascii="仿宋_GB2312" w:eastAsia="仿宋_GB2312" w:hint="eastAsia"/>
          <w:sz w:val="32"/>
        </w:rPr>
        <w:t>判</w:t>
      </w:r>
      <w:r w:rsidR="00D40F43" w:rsidRPr="00F77981">
        <w:rPr>
          <w:rFonts w:ascii="仿宋_GB2312" w:eastAsia="仿宋_GB2312" w:hAnsi="仿宋"/>
          <w:sz w:val="32"/>
          <w:szCs w:val="32"/>
        </w:rPr>
        <w:t xml:space="preserve">    </w:t>
      </w:r>
      <w:r w:rsidR="00D40F43" w:rsidRPr="00F77981">
        <w:rPr>
          <w:rFonts w:ascii="仿宋_GB2312" w:eastAsia="仿宋_GB2312" w:hint="eastAsia"/>
          <w:sz w:val="32"/>
        </w:rPr>
        <w:t>长</w:t>
      </w:r>
      <w:r w:rsidR="00D40F43" w:rsidRPr="00F77981">
        <w:rPr>
          <w:rFonts w:ascii="仿宋_GB2312" w:eastAsia="仿宋_GB2312" w:hAnsi="仿宋"/>
          <w:sz w:val="32"/>
          <w:szCs w:val="32"/>
        </w:rPr>
        <w:t xml:space="preserve">      </w:t>
      </w:r>
      <w:r w:rsidR="00D40F43">
        <w:rPr>
          <w:rFonts w:ascii="仿宋_GB2312" w:eastAsia="仿宋_GB2312" w:cs="仿宋_GB2312" w:hint="eastAsia"/>
          <w:sz w:val="32"/>
          <w:szCs w:val="32"/>
        </w:rPr>
        <w:t>张科雄</w:t>
      </w:r>
      <w:r w:rsidR="00D40F43" w:rsidRPr="00F77981">
        <w:rPr>
          <w:rFonts w:ascii="仿宋_GB2312" w:eastAsia="仿宋_GB2312" w:hAnsi="仿宋"/>
          <w:sz w:val="32"/>
          <w:szCs w:val="32"/>
        </w:rPr>
        <w:t xml:space="preserve">    </w:t>
      </w:r>
    </w:p>
    <w:p w:rsidR="00D40F43" w:rsidRPr="00F77981" w:rsidRDefault="00EE28B7" w:rsidP="00EE28B7">
      <w:pPr>
        <w:pStyle w:val="a6"/>
        <w:wordWrap w:val="0"/>
        <w:snapToGrid w:val="0"/>
        <w:spacing w:line="540" w:lineRule="exact"/>
        <w:ind w:firstLine="640"/>
        <w:jc w:val="right"/>
        <w:rPr>
          <w:rFonts w:ascii="仿宋_GB2312" w:eastAsia="仿宋_GB2312"/>
          <w:sz w:val="32"/>
        </w:rPr>
      </w:pPr>
      <w:r>
        <w:rPr>
          <w:rFonts w:ascii="仿宋_GB2312" w:eastAsia="仿宋_GB2312"/>
          <w:sz w:val="32"/>
        </w:rPr>
        <w:t xml:space="preserve"> </w:t>
      </w:r>
      <w:r w:rsidR="00D40F43" w:rsidRPr="00F77981">
        <w:rPr>
          <w:rFonts w:ascii="仿宋_GB2312" w:eastAsia="仿宋_GB2312" w:hint="eastAsia"/>
          <w:sz w:val="32"/>
        </w:rPr>
        <w:t>审</w:t>
      </w:r>
      <w:r w:rsidR="00D40F43" w:rsidRPr="00F77981">
        <w:rPr>
          <w:rFonts w:ascii="仿宋_GB2312" w:eastAsia="仿宋_GB2312" w:hAnsi="仿宋"/>
          <w:sz w:val="32"/>
          <w:szCs w:val="32"/>
        </w:rPr>
        <w:t xml:space="preserve">    </w:t>
      </w:r>
      <w:r w:rsidR="00D40F43" w:rsidRPr="00F77981">
        <w:rPr>
          <w:rFonts w:ascii="仿宋_GB2312" w:eastAsia="仿宋_GB2312" w:hint="eastAsia"/>
          <w:sz w:val="32"/>
        </w:rPr>
        <w:t>判</w:t>
      </w:r>
      <w:r w:rsidR="00D40F43" w:rsidRPr="00F77981">
        <w:rPr>
          <w:rFonts w:ascii="仿宋_GB2312" w:eastAsia="仿宋_GB2312" w:hAnsi="仿宋"/>
          <w:sz w:val="32"/>
          <w:szCs w:val="32"/>
        </w:rPr>
        <w:t xml:space="preserve">    </w:t>
      </w:r>
      <w:r w:rsidR="00D40F43" w:rsidRPr="00F77981">
        <w:rPr>
          <w:rFonts w:ascii="仿宋_GB2312" w:eastAsia="仿宋_GB2312" w:hint="eastAsia"/>
          <w:sz w:val="32"/>
        </w:rPr>
        <w:t>员</w:t>
      </w:r>
      <w:r w:rsidR="00D40F43" w:rsidRPr="00F77981">
        <w:rPr>
          <w:rFonts w:ascii="仿宋_GB2312" w:eastAsia="仿宋_GB2312" w:hAnsi="仿宋"/>
          <w:sz w:val="32"/>
          <w:szCs w:val="32"/>
        </w:rPr>
        <w:t xml:space="preserve">      </w:t>
      </w:r>
      <w:r w:rsidR="00D40F43" w:rsidRPr="00F77981">
        <w:rPr>
          <w:rFonts w:ascii="仿宋_GB2312" w:eastAsia="仿宋_GB2312" w:cs="仿宋_GB2312" w:hint="eastAsia"/>
          <w:sz w:val="32"/>
          <w:szCs w:val="32"/>
        </w:rPr>
        <w:t>尹忠烈</w:t>
      </w:r>
      <w:r w:rsidRPr="00F77981">
        <w:rPr>
          <w:rFonts w:ascii="仿宋_GB2312" w:eastAsia="仿宋_GB2312" w:hAnsi="仿宋"/>
          <w:sz w:val="32"/>
          <w:szCs w:val="32"/>
        </w:rPr>
        <w:t xml:space="preserve">    </w:t>
      </w:r>
    </w:p>
    <w:p w:rsidR="00D40F43" w:rsidRPr="00F77981" w:rsidRDefault="00EE28B7" w:rsidP="00EE28B7">
      <w:pPr>
        <w:pStyle w:val="a6"/>
        <w:wordWrap w:val="0"/>
        <w:snapToGrid w:val="0"/>
        <w:spacing w:line="540" w:lineRule="exact"/>
        <w:ind w:firstLine="640"/>
        <w:jc w:val="right"/>
        <w:rPr>
          <w:rFonts w:ascii="仿宋_GB2312" w:eastAsia="仿宋_GB2312"/>
          <w:sz w:val="32"/>
        </w:rPr>
      </w:pPr>
      <w:r>
        <w:rPr>
          <w:rFonts w:ascii="仿宋_GB2312" w:eastAsia="仿宋_GB2312"/>
          <w:sz w:val="32"/>
        </w:rPr>
        <w:t xml:space="preserve"> </w:t>
      </w:r>
      <w:r w:rsidR="00D40F43" w:rsidRPr="00F77981">
        <w:rPr>
          <w:rFonts w:ascii="仿宋_GB2312" w:eastAsia="仿宋_GB2312" w:hint="eastAsia"/>
          <w:sz w:val="32"/>
        </w:rPr>
        <w:t>审</w:t>
      </w:r>
      <w:r w:rsidR="00D40F43" w:rsidRPr="00F77981">
        <w:rPr>
          <w:rFonts w:ascii="仿宋_GB2312" w:eastAsia="仿宋_GB2312" w:hAnsi="仿宋"/>
          <w:sz w:val="32"/>
          <w:szCs w:val="32"/>
        </w:rPr>
        <w:t xml:space="preserve">    </w:t>
      </w:r>
      <w:r w:rsidR="00D40F43" w:rsidRPr="00F77981">
        <w:rPr>
          <w:rFonts w:ascii="仿宋_GB2312" w:eastAsia="仿宋_GB2312" w:hint="eastAsia"/>
          <w:sz w:val="32"/>
        </w:rPr>
        <w:t>判</w:t>
      </w:r>
      <w:r w:rsidR="00D40F43" w:rsidRPr="00F77981">
        <w:rPr>
          <w:rFonts w:ascii="仿宋_GB2312" w:eastAsia="仿宋_GB2312" w:hAnsi="仿宋"/>
          <w:sz w:val="32"/>
          <w:szCs w:val="32"/>
        </w:rPr>
        <w:t xml:space="preserve">    </w:t>
      </w:r>
      <w:r w:rsidR="00D40F43" w:rsidRPr="00F77981">
        <w:rPr>
          <w:rFonts w:ascii="仿宋_GB2312" w:eastAsia="仿宋_GB2312" w:hint="eastAsia"/>
          <w:sz w:val="32"/>
        </w:rPr>
        <w:t>员</w:t>
      </w:r>
      <w:r w:rsidR="00D40F43" w:rsidRPr="00F77981">
        <w:rPr>
          <w:rFonts w:ascii="仿宋_GB2312" w:eastAsia="仿宋_GB2312" w:hAnsi="仿宋"/>
          <w:sz w:val="32"/>
          <w:szCs w:val="32"/>
        </w:rPr>
        <w:t xml:space="preserve">      </w:t>
      </w:r>
      <w:r w:rsidR="00D40F43">
        <w:rPr>
          <w:rFonts w:ascii="仿宋_GB2312" w:eastAsia="仿宋_GB2312" w:cs="仿宋_GB2312" w:hint="eastAsia"/>
          <w:sz w:val="32"/>
          <w:szCs w:val="32"/>
        </w:rPr>
        <w:t>吴贵宁</w:t>
      </w:r>
      <w:r w:rsidRPr="00F77981">
        <w:rPr>
          <w:rFonts w:ascii="仿宋_GB2312" w:eastAsia="仿宋_GB2312" w:hAnsi="仿宋"/>
          <w:sz w:val="32"/>
          <w:szCs w:val="32"/>
        </w:rPr>
        <w:t xml:space="preserve">    </w:t>
      </w:r>
    </w:p>
    <w:p w:rsidR="00D40F43" w:rsidRPr="00F77981" w:rsidRDefault="00D40F43" w:rsidP="00D40F43">
      <w:pPr>
        <w:pStyle w:val="a6"/>
        <w:snapToGrid w:val="0"/>
        <w:spacing w:line="540" w:lineRule="exact"/>
        <w:ind w:right="640" w:firstLine="640"/>
        <w:jc w:val="right"/>
        <w:rPr>
          <w:rFonts w:ascii="仿宋_GB2312" w:eastAsia="仿宋_GB2312"/>
          <w:sz w:val="32"/>
        </w:rPr>
      </w:pPr>
      <w:r w:rsidRPr="00F77981">
        <w:rPr>
          <w:rFonts w:ascii="仿宋_GB2312" w:eastAsia="仿宋_GB2312" w:hAnsi="仿宋"/>
          <w:sz w:val="32"/>
          <w:szCs w:val="32"/>
        </w:rPr>
        <w:t xml:space="preserve">    </w:t>
      </w:r>
    </w:p>
    <w:p w:rsidR="00D40F43" w:rsidRPr="00F77981" w:rsidRDefault="00D40F43" w:rsidP="00D40F43">
      <w:pPr>
        <w:pStyle w:val="a6"/>
        <w:snapToGrid w:val="0"/>
        <w:spacing w:line="540" w:lineRule="exact"/>
        <w:ind w:firstLine="640"/>
        <w:jc w:val="right"/>
        <w:rPr>
          <w:sz w:val="32"/>
          <w:szCs w:val="32"/>
        </w:rPr>
      </w:pPr>
    </w:p>
    <w:p w:rsidR="00D40F43" w:rsidRDefault="00D40F43" w:rsidP="00D40F43">
      <w:pPr>
        <w:tabs>
          <w:tab w:val="left" w:pos="0"/>
          <w:tab w:val="left" w:pos="720"/>
          <w:tab w:val="left" w:pos="1440"/>
          <w:tab w:val="left" w:pos="2160"/>
          <w:tab w:val="left" w:pos="2880"/>
          <w:tab w:val="left" w:pos="3600"/>
          <w:tab w:val="left" w:pos="4320"/>
        </w:tabs>
        <w:autoSpaceDE w:val="0"/>
        <w:autoSpaceDN w:val="0"/>
        <w:adjustRightInd w:val="0"/>
        <w:spacing w:line="540" w:lineRule="exact"/>
        <w:ind w:right="640"/>
        <w:rPr>
          <w:rFonts w:ascii="仿宋_GB2312" w:eastAsia="仿宋_GB2312"/>
          <w:sz w:val="32"/>
          <w:szCs w:val="32"/>
        </w:rPr>
      </w:pPr>
    </w:p>
    <w:p w:rsidR="00D40F43" w:rsidRPr="00F77981" w:rsidRDefault="00D40F43" w:rsidP="00D40F43">
      <w:pPr>
        <w:tabs>
          <w:tab w:val="left" w:pos="0"/>
          <w:tab w:val="left" w:pos="720"/>
          <w:tab w:val="left" w:pos="1440"/>
          <w:tab w:val="left" w:pos="2160"/>
          <w:tab w:val="left" w:pos="2880"/>
          <w:tab w:val="left" w:pos="3600"/>
          <w:tab w:val="left" w:pos="4320"/>
        </w:tabs>
        <w:autoSpaceDE w:val="0"/>
        <w:autoSpaceDN w:val="0"/>
        <w:adjustRightInd w:val="0"/>
        <w:spacing w:line="540" w:lineRule="exact"/>
        <w:ind w:right="640"/>
        <w:rPr>
          <w:rFonts w:ascii="仿宋_GB2312" w:eastAsia="仿宋_GB2312"/>
          <w:sz w:val="32"/>
          <w:szCs w:val="32"/>
        </w:rPr>
      </w:pPr>
    </w:p>
    <w:p w:rsidR="00D40F43" w:rsidRPr="00277468" w:rsidRDefault="00EE28B7" w:rsidP="00D40F43">
      <w:pPr>
        <w:tabs>
          <w:tab w:val="left" w:pos="0"/>
          <w:tab w:val="left" w:pos="720"/>
          <w:tab w:val="left" w:pos="1440"/>
          <w:tab w:val="left" w:pos="2160"/>
          <w:tab w:val="left" w:pos="2880"/>
          <w:tab w:val="left" w:pos="3600"/>
          <w:tab w:val="left" w:pos="4320"/>
          <w:tab w:val="left" w:pos="8080"/>
          <w:tab w:val="left" w:pos="8222"/>
        </w:tabs>
        <w:wordWrap w:val="0"/>
        <w:autoSpaceDE w:val="0"/>
        <w:autoSpaceDN w:val="0"/>
        <w:adjustRightInd w:val="0"/>
        <w:spacing w:line="540" w:lineRule="exact"/>
        <w:ind w:right="40"/>
        <w:jc w:val="right"/>
        <w:rPr>
          <w:rFonts w:ascii="仿宋_GB2312" w:eastAsia="仿宋_GB2312"/>
          <w:sz w:val="32"/>
          <w:szCs w:val="32"/>
        </w:rPr>
      </w:pPr>
      <w:r>
        <w:rPr>
          <w:rFonts w:ascii="仿宋_GB2312" w:eastAsia="仿宋_GB2312" w:cs="仿宋_GB2312"/>
          <w:spacing w:val="40"/>
          <w:kern w:val="18"/>
          <w:sz w:val="32"/>
          <w:szCs w:val="32"/>
        </w:rPr>
        <w:t xml:space="preserve"> </w:t>
      </w:r>
      <w:r w:rsidR="00D40F43" w:rsidRPr="00467E6D">
        <w:rPr>
          <w:rFonts w:ascii="仿宋_GB2312" w:eastAsia="仿宋_GB2312" w:cs="仿宋_GB2312" w:hint="eastAsia"/>
          <w:spacing w:val="40"/>
          <w:kern w:val="18"/>
          <w:sz w:val="32"/>
          <w:szCs w:val="32"/>
        </w:rPr>
        <w:t>二○一八年四</w:t>
      </w:r>
      <w:r w:rsidR="00D40F43" w:rsidRPr="00F77981">
        <w:rPr>
          <w:rFonts w:ascii="仿宋_GB2312" w:eastAsia="仿宋_GB2312" w:cs="仿宋_GB2312" w:hint="eastAsia"/>
          <w:spacing w:val="40"/>
          <w:kern w:val="18"/>
          <w:sz w:val="32"/>
          <w:szCs w:val="32"/>
        </w:rPr>
        <w:t>月</w:t>
      </w:r>
      <w:r w:rsidR="00D40F43">
        <w:rPr>
          <w:rFonts w:ascii="仿宋_GB2312" w:eastAsia="仿宋_GB2312" w:cs="仿宋_GB2312" w:hint="eastAsia"/>
          <w:spacing w:val="40"/>
          <w:kern w:val="18"/>
          <w:sz w:val="32"/>
          <w:szCs w:val="32"/>
        </w:rPr>
        <w:t>二十七</w:t>
      </w:r>
      <w:r w:rsidR="00D40F43" w:rsidRPr="00F77981">
        <w:rPr>
          <w:rFonts w:ascii="仿宋_GB2312" w:eastAsia="仿宋_GB2312" w:cs="仿宋_GB2312" w:hint="eastAsia"/>
          <w:spacing w:val="40"/>
          <w:kern w:val="18"/>
          <w:sz w:val="32"/>
          <w:szCs w:val="32"/>
        </w:rPr>
        <w:t>日</w:t>
      </w:r>
      <w:r w:rsidRPr="00F77981">
        <w:rPr>
          <w:rFonts w:ascii="仿宋_GB2312" w:eastAsia="仿宋_GB2312" w:hAnsi="仿宋"/>
          <w:sz w:val="32"/>
          <w:szCs w:val="32"/>
        </w:rPr>
        <w:t xml:space="preserve">    </w:t>
      </w:r>
    </w:p>
    <w:p w:rsidR="004407BD" w:rsidRDefault="004407BD" w:rsidP="00D40F43">
      <w:pPr>
        <w:tabs>
          <w:tab w:val="left" w:pos="0"/>
          <w:tab w:val="left" w:pos="720"/>
          <w:tab w:val="left" w:pos="1440"/>
          <w:tab w:val="left" w:pos="2160"/>
          <w:tab w:val="left" w:pos="2880"/>
          <w:tab w:val="left" w:pos="3600"/>
          <w:tab w:val="left" w:pos="4320"/>
        </w:tabs>
        <w:autoSpaceDE w:val="0"/>
        <w:autoSpaceDN w:val="0"/>
        <w:adjustRightInd w:val="0"/>
        <w:snapToGrid w:val="0"/>
        <w:spacing w:line="540" w:lineRule="exact"/>
        <w:ind w:right="640" w:firstLineChars="1250" w:firstLine="4000"/>
        <w:rPr>
          <w:rFonts w:ascii="仿宋_GB2312" w:eastAsia="仿宋_GB2312"/>
          <w:sz w:val="32"/>
          <w:szCs w:val="32"/>
        </w:rPr>
      </w:pPr>
    </w:p>
    <w:p w:rsidR="004407BD" w:rsidRDefault="004407BD" w:rsidP="00D40F43">
      <w:pPr>
        <w:tabs>
          <w:tab w:val="left" w:pos="0"/>
          <w:tab w:val="left" w:pos="720"/>
          <w:tab w:val="left" w:pos="1440"/>
          <w:tab w:val="left" w:pos="2160"/>
          <w:tab w:val="left" w:pos="2880"/>
          <w:tab w:val="left" w:pos="3600"/>
          <w:tab w:val="left" w:pos="4320"/>
        </w:tabs>
        <w:autoSpaceDE w:val="0"/>
        <w:autoSpaceDN w:val="0"/>
        <w:adjustRightInd w:val="0"/>
        <w:snapToGrid w:val="0"/>
        <w:spacing w:line="540" w:lineRule="exact"/>
        <w:ind w:right="640" w:firstLineChars="1250" w:firstLine="4000"/>
        <w:rPr>
          <w:rFonts w:ascii="仿宋_GB2312" w:eastAsia="仿宋_GB2312"/>
          <w:sz w:val="32"/>
          <w:szCs w:val="32"/>
        </w:rPr>
      </w:pPr>
    </w:p>
    <w:p w:rsidR="00D40F43" w:rsidRDefault="00EE28B7" w:rsidP="00EE28B7">
      <w:pPr>
        <w:pStyle w:val="a6"/>
        <w:wordWrap w:val="0"/>
        <w:snapToGrid w:val="0"/>
        <w:spacing w:line="540" w:lineRule="exact"/>
        <w:ind w:firstLine="640"/>
        <w:jc w:val="right"/>
        <w:rPr>
          <w:rFonts w:ascii="仿宋_GB2312" w:eastAsia="仿宋_GB2312" w:cs="仿宋_GB2312"/>
          <w:kern w:val="0"/>
          <w:sz w:val="32"/>
          <w:szCs w:val="32"/>
        </w:rPr>
      </w:pPr>
      <w:r>
        <w:rPr>
          <w:rFonts w:ascii="仿宋_GB2312" w:eastAsia="仿宋_GB2312" w:cs="仿宋_GB2312"/>
          <w:kern w:val="0"/>
          <w:sz w:val="32"/>
          <w:szCs w:val="32"/>
        </w:rPr>
        <w:t xml:space="preserve"> </w:t>
      </w:r>
      <w:r w:rsidR="00D40F43">
        <w:rPr>
          <w:rFonts w:ascii="仿宋_GB2312" w:eastAsia="仿宋_GB2312" w:cs="仿宋_GB2312" w:hint="eastAsia"/>
          <w:kern w:val="0"/>
          <w:sz w:val="32"/>
          <w:szCs w:val="32"/>
        </w:rPr>
        <w:t>法  官  助  理      张  乐</w:t>
      </w:r>
      <w:r w:rsidRPr="00F77981">
        <w:rPr>
          <w:rFonts w:ascii="仿宋_GB2312" w:eastAsia="仿宋_GB2312" w:hAnsi="仿宋"/>
          <w:sz w:val="32"/>
          <w:szCs w:val="32"/>
        </w:rPr>
        <w:t xml:space="preserve">    </w:t>
      </w:r>
    </w:p>
    <w:p w:rsidR="00D40F43" w:rsidRPr="00764CBC" w:rsidRDefault="00EE28B7" w:rsidP="00EE28B7">
      <w:pPr>
        <w:pStyle w:val="a6"/>
        <w:wordWrap w:val="0"/>
        <w:snapToGrid w:val="0"/>
        <w:spacing w:line="540" w:lineRule="exact"/>
        <w:ind w:firstLine="640"/>
        <w:jc w:val="right"/>
        <w:rPr>
          <w:rFonts w:ascii="仿宋_GB2312" w:eastAsia="仿宋_GB2312" w:cs="仿宋_GB2312"/>
          <w:sz w:val="32"/>
          <w:szCs w:val="32"/>
        </w:rPr>
      </w:pPr>
      <w:r>
        <w:rPr>
          <w:rFonts w:ascii="仿宋_GB2312" w:eastAsia="仿宋_GB2312" w:cs="仿宋_GB2312"/>
          <w:sz w:val="32"/>
          <w:szCs w:val="32"/>
        </w:rPr>
        <w:t xml:space="preserve"> </w:t>
      </w:r>
      <w:bookmarkStart w:id="3" w:name="_GoBack"/>
      <w:bookmarkEnd w:id="3"/>
      <w:r w:rsidR="00D40F43" w:rsidRPr="00F77981">
        <w:rPr>
          <w:rFonts w:ascii="仿宋_GB2312" w:eastAsia="仿宋_GB2312" w:cs="仿宋_GB2312" w:hint="eastAsia"/>
          <w:sz w:val="32"/>
          <w:szCs w:val="32"/>
        </w:rPr>
        <w:t>书</w:t>
      </w:r>
      <w:r w:rsidR="00D40F43" w:rsidRPr="00F77981">
        <w:rPr>
          <w:rFonts w:ascii="仿宋_GB2312" w:eastAsia="仿宋_GB2312" w:hAnsi="仿宋" w:cs="仿宋_GB2312"/>
          <w:sz w:val="32"/>
          <w:szCs w:val="32"/>
        </w:rPr>
        <w:t xml:space="preserve">    </w:t>
      </w:r>
      <w:r w:rsidR="00D40F43" w:rsidRPr="00F77981">
        <w:rPr>
          <w:rFonts w:ascii="仿宋_GB2312" w:eastAsia="仿宋_GB2312" w:cs="仿宋_GB2312" w:hint="eastAsia"/>
          <w:sz w:val="32"/>
          <w:szCs w:val="32"/>
        </w:rPr>
        <w:t>记</w:t>
      </w:r>
      <w:r w:rsidR="00D40F43" w:rsidRPr="00F77981">
        <w:rPr>
          <w:rFonts w:ascii="仿宋_GB2312" w:eastAsia="仿宋_GB2312" w:hAnsi="仿宋" w:cs="仿宋_GB2312"/>
          <w:sz w:val="32"/>
          <w:szCs w:val="32"/>
        </w:rPr>
        <w:t xml:space="preserve">    </w:t>
      </w:r>
      <w:r w:rsidR="00D40F43" w:rsidRPr="00F77981">
        <w:rPr>
          <w:rFonts w:ascii="仿宋_GB2312" w:eastAsia="仿宋_GB2312" w:cs="仿宋_GB2312" w:hint="eastAsia"/>
          <w:sz w:val="32"/>
          <w:szCs w:val="32"/>
        </w:rPr>
        <w:t>员</w:t>
      </w:r>
      <w:r w:rsidR="00D40F43" w:rsidRPr="00F77981">
        <w:rPr>
          <w:rFonts w:ascii="仿宋_GB2312" w:eastAsia="仿宋_GB2312" w:hAnsi="仿宋" w:cs="仿宋_GB2312"/>
          <w:sz w:val="32"/>
          <w:szCs w:val="32"/>
        </w:rPr>
        <w:t xml:space="preserve">      </w:t>
      </w:r>
      <w:r w:rsidR="00D40F43">
        <w:rPr>
          <w:rFonts w:ascii="仿宋_GB2312" w:eastAsia="仿宋_GB2312" w:cs="仿宋_GB2312" w:hint="eastAsia"/>
          <w:sz w:val="32"/>
          <w:szCs w:val="32"/>
        </w:rPr>
        <w:t>彭雅婷</w:t>
      </w:r>
      <w:r w:rsidRPr="00F77981">
        <w:rPr>
          <w:rFonts w:ascii="仿宋_GB2312" w:eastAsia="仿宋_GB2312" w:hAnsi="仿宋"/>
          <w:sz w:val="32"/>
          <w:szCs w:val="32"/>
        </w:rPr>
        <w:t xml:space="preserve">    </w:t>
      </w:r>
    </w:p>
    <w:sectPr w:rsidR="00D40F43" w:rsidRPr="00764CBC" w:rsidSect="005732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B43" w:rsidRDefault="00AD7B43" w:rsidP="00D40F43">
      <w:r>
        <w:separator/>
      </w:r>
    </w:p>
  </w:endnote>
  <w:endnote w:type="continuationSeparator" w:id="0">
    <w:p w:rsidR="00AD7B43" w:rsidRDefault="00AD7B43" w:rsidP="00D40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B43" w:rsidRDefault="00AD7B43" w:rsidP="00D40F43">
      <w:r>
        <w:separator/>
      </w:r>
    </w:p>
  </w:footnote>
  <w:footnote w:type="continuationSeparator" w:id="0">
    <w:p w:rsidR="00AD7B43" w:rsidRDefault="00AD7B43" w:rsidP="00D40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2655"/>
    <w:rsid w:val="0001531B"/>
    <w:rsid w:val="000263B9"/>
    <w:rsid w:val="00050275"/>
    <w:rsid w:val="0005094C"/>
    <w:rsid w:val="00051E5B"/>
    <w:rsid w:val="00056EF4"/>
    <w:rsid w:val="00077949"/>
    <w:rsid w:val="00097A6E"/>
    <w:rsid w:val="000A3535"/>
    <w:rsid w:val="000B3FD7"/>
    <w:rsid w:val="000B4F4E"/>
    <w:rsid w:val="000E1ECB"/>
    <w:rsid w:val="000E2BA1"/>
    <w:rsid w:val="000F1A2A"/>
    <w:rsid w:val="000F2E92"/>
    <w:rsid w:val="000F7E08"/>
    <w:rsid w:val="001114AC"/>
    <w:rsid w:val="0012188D"/>
    <w:rsid w:val="00142F0E"/>
    <w:rsid w:val="0014504B"/>
    <w:rsid w:val="00161E34"/>
    <w:rsid w:val="00172564"/>
    <w:rsid w:val="001A48C0"/>
    <w:rsid w:val="001B001B"/>
    <w:rsid w:val="001B1F66"/>
    <w:rsid w:val="001B368D"/>
    <w:rsid w:val="001C32DE"/>
    <w:rsid w:val="001C6266"/>
    <w:rsid w:val="001E3D2D"/>
    <w:rsid w:val="00226017"/>
    <w:rsid w:val="00237E4C"/>
    <w:rsid w:val="00242880"/>
    <w:rsid w:val="00270515"/>
    <w:rsid w:val="00273CA9"/>
    <w:rsid w:val="002806E1"/>
    <w:rsid w:val="0028430B"/>
    <w:rsid w:val="002B6644"/>
    <w:rsid w:val="002B7A43"/>
    <w:rsid w:val="002F3C5C"/>
    <w:rsid w:val="002F589F"/>
    <w:rsid w:val="003238EC"/>
    <w:rsid w:val="00323BAF"/>
    <w:rsid w:val="00324C0B"/>
    <w:rsid w:val="00331ADF"/>
    <w:rsid w:val="00340023"/>
    <w:rsid w:val="00345C50"/>
    <w:rsid w:val="003823E8"/>
    <w:rsid w:val="00382EE1"/>
    <w:rsid w:val="00392655"/>
    <w:rsid w:val="003A2356"/>
    <w:rsid w:val="003A63E9"/>
    <w:rsid w:val="003B0154"/>
    <w:rsid w:val="003B4849"/>
    <w:rsid w:val="003D44AE"/>
    <w:rsid w:val="003D78A4"/>
    <w:rsid w:val="003E1F57"/>
    <w:rsid w:val="004120A1"/>
    <w:rsid w:val="00414E98"/>
    <w:rsid w:val="00416E21"/>
    <w:rsid w:val="00416E81"/>
    <w:rsid w:val="004407BD"/>
    <w:rsid w:val="00461A66"/>
    <w:rsid w:val="00464473"/>
    <w:rsid w:val="00480FC1"/>
    <w:rsid w:val="004838E4"/>
    <w:rsid w:val="00491DB0"/>
    <w:rsid w:val="004A04EC"/>
    <w:rsid w:val="004C18C8"/>
    <w:rsid w:val="004D5851"/>
    <w:rsid w:val="004E0EF5"/>
    <w:rsid w:val="004F1AF6"/>
    <w:rsid w:val="00503035"/>
    <w:rsid w:val="00514DF6"/>
    <w:rsid w:val="0052777A"/>
    <w:rsid w:val="00530667"/>
    <w:rsid w:val="00557371"/>
    <w:rsid w:val="00561C5A"/>
    <w:rsid w:val="005671EC"/>
    <w:rsid w:val="005A4DB7"/>
    <w:rsid w:val="005A4F0B"/>
    <w:rsid w:val="005B1C0F"/>
    <w:rsid w:val="005C34A7"/>
    <w:rsid w:val="005C6E15"/>
    <w:rsid w:val="005D19D3"/>
    <w:rsid w:val="005E1268"/>
    <w:rsid w:val="005F7CB3"/>
    <w:rsid w:val="00665656"/>
    <w:rsid w:val="00666F57"/>
    <w:rsid w:val="00670DA7"/>
    <w:rsid w:val="00677E31"/>
    <w:rsid w:val="00684D5B"/>
    <w:rsid w:val="006C7E4A"/>
    <w:rsid w:val="006E0EB6"/>
    <w:rsid w:val="00704E34"/>
    <w:rsid w:val="007055C5"/>
    <w:rsid w:val="007102A8"/>
    <w:rsid w:val="0073459B"/>
    <w:rsid w:val="0076762E"/>
    <w:rsid w:val="00781101"/>
    <w:rsid w:val="007964D9"/>
    <w:rsid w:val="007C0B4C"/>
    <w:rsid w:val="007C125A"/>
    <w:rsid w:val="007C5C26"/>
    <w:rsid w:val="007E1E9C"/>
    <w:rsid w:val="007E4FC2"/>
    <w:rsid w:val="007F1BB3"/>
    <w:rsid w:val="008044F2"/>
    <w:rsid w:val="008169D3"/>
    <w:rsid w:val="008349F9"/>
    <w:rsid w:val="00835408"/>
    <w:rsid w:val="008577B9"/>
    <w:rsid w:val="00875EA9"/>
    <w:rsid w:val="00881FDA"/>
    <w:rsid w:val="00896C38"/>
    <w:rsid w:val="008A6B3E"/>
    <w:rsid w:val="008C6BF1"/>
    <w:rsid w:val="008D017C"/>
    <w:rsid w:val="008D1586"/>
    <w:rsid w:val="008D2E46"/>
    <w:rsid w:val="008D4619"/>
    <w:rsid w:val="008E2ABD"/>
    <w:rsid w:val="008E638A"/>
    <w:rsid w:val="008F2852"/>
    <w:rsid w:val="008F610B"/>
    <w:rsid w:val="00905CE3"/>
    <w:rsid w:val="00912ACF"/>
    <w:rsid w:val="0092067B"/>
    <w:rsid w:val="00955392"/>
    <w:rsid w:val="009566F6"/>
    <w:rsid w:val="00983C13"/>
    <w:rsid w:val="009D03F9"/>
    <w:rsid w:val="009D0FFD"/>
    <w:rsid w:val="009E308C"/>
    <w:rsid w:val="00A14292"/>
    <w:rsid w:val="00A57AD8"/>
    <w:rsid w:val="00A636B0"/>
    <w:rsid w:val="00A64FFB"/>
    <w:rsid w:val="00A666A4"/>
    <w:rsid w:val="00A744F9"/>
    <w:rsid w:val="00AA2F58"/>
    <w:rsid w:val="00AB091F"/>
    <w:rsid w:val="00AB3157"/>
    <w:rsid w:val="00AB32F3"/>
    <w:rsid w:val="00AD7B43"/>
    <w:rsid w:val="00AE617A"/>
    <w:rsid w:val="00AF4297"/>
    <w:rsid w:val="00AF69EB"/>
    <w:rsid w:val="00B05D27"/>
    <w:rsid w:val="00B14CAD"/>
    <w:rsid w:val="00B51E9F"/>
    <w:rsid w:val="00B73C91"/>
    <w:rsid w:val="00BA6BA4"/>
    <w:rsid w:val="00BB7158"/>
    <w:rsid w:val="00BC3D37"/>
    <w:rsid w:val="00BE3425"/>
    <w:rsid w:val="00C03527"/>
    <w:rsid w:val="00C5289C"/>
    <w:rsid w:val="00C67349"/>
    <w:rsid w:val="00C71543"/>
    <w:rsid w:val="00C80BB0"/>
    <w:rsid w:val="00C83204"/>
    <w:rsid w:val="00C83A9C"/>
    <w:rsid w:val="00CB5E25"/>
    <w:rsid w:val="00CB745D"/>
    <w:rsid w:val="00CC5FC7"/>
    <w:rsid w:val="00CD2503"/>
    <w:rsid w:val="00CE3336"/>
    <w:rsid w:val="00CE7064"/>
    <w:rsid w:val="00D04400"/>
    <w:rsid w:val="00D045AA"/>
    <w:rsid w:val="00D06146"/>
    <w:rsid w:val="00D2716E"/>
    <w:rsid w:val="00D36FF9"/>
    <w:rsid w:val="00D40F43"/>
    <w:rsid w:val="00D41DF4"/>
    <w:rsid w:val="00D51DC6"/>
    <w:rsid w:val="00D63886"/>
    <w:rsid w:val="00D76657"/>
    <w:rsid w:val="00DC3E4F"/>
    <w:rsid w:val="00DD6A3D"/>
    <w:rsid w:val="00E00314"/>
    <w:rsid w:val="00E00ACC"/>
    <w:rsid w:val="00E027DF"/>
    <w:rsid w:val="00E049F9"/>
    <w:rsid w:val="00E1023B"/>
    <w:rsid w:val="00E12342"/>
    <w:rsid w:val="00E143FA"/>
    <w:rsid w:val="00E83712"/>
    <w:rsid w:val="00EC47EE"/>
    <w:rsid w:val="00EC5FC2"/>
    <w:rsid w:val="00ED7A97"/>
    <w:rsid w:val="00EE28B7"/>
    <w:rsid w:val="00EE722A"/>
    <w:rsid w:val="00EF0DDC"/>
    <w:rsid w:val="00EF23C0"/>
    <w:rsid w:val="00F12FE2"/>
    <w:rsid w:val="00F320AB"/>
    <w:rsid w:val="00F405BA"/>
    <w:rsid w:val="00F648AA"/>
    <w:rsid w:val="00F67954"/>
    <w:rsid w:val="00F724CA"/>
    <w:rsid w:val="00FA2D0F"/>
    <w:rsid w:val="00FA3279"/>
    <w:rsid w:val="00FB06EF"/>
    <w:rsid w:val="00FB2582"/>
    <w:rsid w:val="00FE7776"/>
    <w:rsid w:val="00FF0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2CBFB348-8E32-48D3-990C-BE6631AF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6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655"/>
    <w:pPr>
      <w:ind w:firstLineChars="200" w:firstLine="420"/>
    </w:pPr>
  </w:style>
  <w:style w:type="paragraph" w:styleId="a4">
    <w:name w:val="Balloon Text"/>
    <w:basedOn w:val="a"/>
    <w:link w:val="Char"/>
    <w:uiPriority w:val="99"/>
    <w:semiHidden/>
    <w:unhideWhenUsed/>
    <w:rsid w:val="00AB3157"/>
    <w:rPr>
      <w:sz w:val="18"/>
      <w:szCs w:val="18"/>
    </w:rPr>
  </w:style>
  <w:style w:type="character" w:customStyle="1" w:styleId="Char">
    <w:name w:val="批注框文本 Char"/>
    <w:basedOn w:val="a0"/>
    <w:link w:val="a4"/>
    <w:uiPriority w:val="99"/>
    <w:semiHidden/>
    <w:rsid w:val="00AB3157"/>
    <w:rPr>
      <w:sz w:val="18"/>
      <w:szCs w:val="18"/>
    </w:rPr>
  </w:style>
  <w:style w:type="paragraph" w:styleId="a5">
    <w:name w:val="Plain Text"/>
    <w:basedOn w:val="a"/>
    <w:link w:val="Char0"/>
    <w:rsid w:val="00D63886"/>
    <w:rPr>
      <w:rFonts w:ascii="宋体" w:eastAsia="宋体" w:hAnsi="Courier New" w:cs="Courier New"/>
      <w:szCs w:val="21"/>
    </w:rPr>
  </w:style>
  <w:style w:type="character" w:customStyle="1" w:styleId="Char0">
    <w:name w:val="纯文本 Char"/>
    <w:basedOn w:val="a0"/>
    <w:link w:val="a5"/>
    <w:rsid w:val="00D63886"/>
    <w:rPr>
      <w:rFonts w:ascii="宋体" w:eastAsia="宋体" w:hAnsi="Courier New" w:cs="Courier New"/>
      <w:szCs w:val="21"/>
    </w:rPr>
  </w:style>
  <w:style w:type="paragraph" w:styleId="a6">
    <w:name w:val="Body Text Indent"/>
    <w:basedOn w:val="a"/>
    <w:link w:val="Char1"/>
    <w:rsid w:val="00D63886"/>
    <w:pPr>
      <w:spacing w:after="120"/>
      <w:ind w:leftChars="200" w:left="420"/>
    </w:pPr>
    <w:rPr>
      <w:rFonts w:ascii="Times New Roman" w:eastAsia="宋体" w:hAnsi="Times New Roman" w:cs="Times New Roman"/>
      <w:szCs w:val="24"/>
    </w:rPr>
  </w:style>
  <w:style w:type="character" w:customStyle="1" w:styleId="Char1">
    <w:name w:val="正文文本缩进 Char"/>
    <w:basedOn w:val="a0"/>
    <w:link w:val="a6"/>
    <w:rsid w:val="00D63886"/>
    <w:rPr>
      <w:rFonts w:ascii="Times New Roman" w:eastAsia="宋体" w:hAnsi="Times New Roman" w:cs="Times New Roman"/>
      <w:szCs w:val="24"/>
    </w:rPr>
  </w:style>
  <w:style w:type="paragraph" w:styleId="a7">
    <w:name w:val="header"/>
    <w:basedOn w:val="a"/>
    <w:link w:val="Char2"/>
    <w:uiPriority w:val="99"/>
    <w:unhideWhenUsed/>
    <w:rsid w:val="00D40F4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D40F43"/>
    <w:rPr>
      <w:sz w:val="18"/>
      <w:szCs w:val="18"/>
    </w:rPr>
  </w:style>
  <w:style w:type="paragraph" w:styleId="a8">
    <w:name w:val="footer"/>
    <w:basedOn w:val="a"/>
    <w:link w:val="Char3"/>
    <w:uiPriority w:val="99"/>
    <w:unhideWhenUsed/>
    <w:rsid w:val="00D40F43"/>
    <w:pPr>
      <w:tabs>
        <w:tab w:val="center" w:pos="4153"/>
        <w:tab w:val="right" w:pos="8306"/>
      </w:tabs>
      <w:snapToGrid w:val="0"/>
      <w:jc w:val="left"/>
    </w:pPr>
    <w:rPr>
      <w:sz w:val="18"/>
      <w:szCs w:val="18"/>
    </w:rPr>
  </w:style>
  <w:style w:type="character" w:customStyle="1" w:styleId="Char3">
    <w:name w:val="页脚 Char"/>
    <w:basedOn w:val="a0"/>
    <w:link w:val="a8"/>
    <w:uiPriority w:val="99"/>
    <w:rsid w:val="00D40F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1362</Words>
  <Characters>7764</Characters>
  <Application>Microsoft Office Word</Application>
  <DocSecurity>0</DocSecurity>
  <Lines>64</Lines>
  <Paragraphs>18</Paragraphs>
  <ScaleCrop>false</ScaleCrop>
  <Company>Hewlett-Packard Company</Company>
  <LinksUpToDate>false</LinksUpToDate>
  <CharactersWithSpaces>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宋明</cp:lastModifiedBy>
  <cp:revision>29</cp:revision>
  <cp:lastPrinted>2020-10-09T07:52:00Z</cp:lastPrinted>
  <dcterms:created xsi:type="dcterms:W3CDTF">2020-10-09T07:07:00Z</dcterms:created>
  <dcterms:modified xsi:type="dcterms:W3CDTF">2021-11-17T07:48:00Z</dcterms:modified>
</cp:coreProperties>
</file>